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01" w:rsidRDefault="00351D01" w:rsidP="00351D01">
      <w:pPr>
        <w:pStyle w:val="StandardWeb"/>
        <w:rPr>
          <w:rStyle w:val="kategorija"/>
          <w:b/>
          <w:bCs/>
          <w:sz w:val="27"/>
          <w:szCs w:val="27"/>
          <w:u w:val="single"/>
        </w:rPr>
      </w:pPr>
      <w:r>
        <w:rPr>
          <w:rStyle w:val="kategorija"/>
          <w:b/>
          <w:bCs/>
          <w:sz w:val="27"/>
          <w:szCs w:val="27"/>
          <w:u w:val="single"/>
        </w:rPr>
        <w:t>Smještaj Šibenika</w:t>
      </w:r>
    </w:p>
    <w:p w:rsidR="00351D01" w:rsidRDefault="00351D01" w:rsidP="00351D01">
      <w:pPr>
        <w:pStyle w:val="StandardWeb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157.5pt;height:131.25pt;z-index:251658240;mso-wrap-distance-left:0;mso-wrap-distance-right:0;mso-position-horizontal:left;mso-position-vertical-relative:line" o:allowoverlap="f">
            <w10:wrap type="square"/>
          </v:shape>
        </w:pict>
      </w:r>
      <w:r>
        <w:t xml:space="preserve">Šibenik, najstariji samorodni hrvatski grad na Jadranu, nalazi se u najzaštićenijoj prirodnoj luci, posred istočne obale Jadranskog mora, prastarog mare </w:t>
      </w:r>
      <w:proofErr w:type="spellStart"/>
      <w:r>
        <w:t>Adriaticuma</w:t>
      </w:r>
      <w:proofErr w:type="spellEnd"/>
      <w:r>
        <w:t xml:space="preserve">, na ušću ljepotice Krke, na izvorima bogate hrvatske povijesti, vjerojatno na mjestu gdje su neki od prvih doseljenih Hrvata ugledali plavo more, </w:t>
      </w:r>
      <w:proofErr w:type="spellStart"/>
      <w:r>
        <w:t>čudljivo</w:t>
      </w:r>
      <w:proofErr w:type="spellEnd"/>
      <w:r>
        <w:t xml:space="preserve"> i lijepo, koje ih je vjekovima branilo i štitilo, hranilo i čuvalo.</w:t>
      </w:r>
      <w:r>
        <w:br/>
        <w:t>Danas je Šibenik glavni je grad, kulturno-prosvjetno, administrativno i gospodarsko središte Županije šibensko-kninske koje broji 51 553 stanovnika ( 2001.).</w:t>
      </w:r>
    </w:p>
    <w:p w:rsidR="00351D01" w:rsidRDefault="00351D01" w:rsidP="00351D01">
      <w:pPr>
        <w:pStyle w:val="vijest"/>
      </w:pPr>
      <w:r>
        <w:rPr>
          <w:noProof/>
        </w:rPr>
        <w:pict>
          <v:shape id="_x0000_s1027" type="#_x0000_t75" alt="" style="position:absolute;margin-left:0;margin-top:0;width:157.5pt;height:116.25pt;z-index:251658240;mso-wrap-distance-left:0;mso-wrap-distance-right:0;mso-position-horizontal:left;mso-position-vertical-relative:line" o:allowoverlap="f">
            <w10:wrap type="square"/>
          </v:shape>
        </w:pict>
      </w:r>
      <w:r>
        <w:rPr>
          <w:rStyle w:val="menuaktivni"/>
        </w:rPr>
        <w:t>Prirodna obilježja šibenskog područja</w:t>
      </w:r>
      <w:r>
        <w:br/>
        <w:t xml:space="preserve">Reljef karakterizira vrlo razvedena obala, širok pojas zaleđa primorsko-dinarskog krša Zagore, brdsko - planinski prostor sa zavalom Plavno i plodnim poljima, Kninsko, Kosovo i Petrovo polje te sjevernom zaravni Bukovica s </w:t>
      </w:r>
      <w:proofErr w:type="spellStart"/>
      <w:r>
        <w:t>Prominom</w:t>
      </w:r>
      <w:proofErr w:type="spellEnd"/>
      <w:r>
        <w:t xml:space="preserve"> i kanjonom rijeka Krke i </w:t>
      </w:r>
      <w:proofErr w:type="spellStart"/>
      <w:r>
        <w:t>Čikole</w:t>
      </w:r>
      <w:proofErr w:type="spellEnd"/>
      <w:r>
        <w:t xml:space="preserve">. Pejzaž regije je vrlo raznolik, a more je najveća bogatstvo i osnovni prirodni izvor koji određuje gospodarsku osnovu. Zračna duljina obale je 56, 2 km, a stvarna čak 805,9 km. Na području županije nalaze se i dva nacionalna parka, Krka i Kornati. Prosječna gustoća naseljenosti je 51.7 st. na </w:t>
      </w:r>
      <w:proofErr w:type="spellStart"/>
      <w:r>
        <w:t>čkm</w:t>
      </w:r>
      <w:proofErr w:type="spellEnd"/>
      <w:r>
        <w:t>.</w:t>
      </w:r>
    </w:p>
    <w:p w:rsidR="00351D01" w:rsidRDefault="00351D01" w:rsidP="00351D01">
      <w:pPr>
        <w:pStyle w:val="vijest"/>
      </w:pPr>
      <w:r>
        <w:rPr>
          <w:noProof/>
        </w:rPr>
        <w:pict>
          <v:shape id="_x0000_s1028" type="#_x0000_t75" alt="" style="position:absolute;margin-left:0;margin-top:0;width:162pt;height:120.75pt;z-index:251658240;mso-wrap-distance-left:0;mso-wrap-distance-right:0;mso-position-horizontal:left;mso-position-vertical-relative:line" o:allowoverlap="f">
            <w10:wrap type="square"/>
          </v:shape>
        </w:pict>
      </w:r>
      <w:r>
        <w:rPr>
          <w:rStyle w:val="menuaktivni"/>
        </w:rPr>
        <w:t>Prometna povezanost</w:t>
      </w:r>
      <w:r>
        <w:br/>
        <w:t xml:space="preserve">Grad Šibenik ima izuzetno </w:t>
      </w:r>
      <w:proofErr w:type="spellStart"/>
      <w:r>
        <w:t>znacajan</w:t>
      </w:r>
      <w:proofErr w:type="spellEnd"/>
      <w:r>
        <w:t xml:space="preserve"> prometni položaj, dobre veze omogućuju izravne komunikacije. Okosnica je Jadranska </w:t>
      </w:r>
      <w:proofErr w:type="spellStart"/>
      <w:r>
        <w:t>turisticka</w:t>
      </w:r>
      <w:proofErr w:type="spellEnd"/>
      <w:r>
        <w:t xml:space="preserve"> cesta s odvojcima do Drniša (33km) i Knina (55km) te dalje u unutrašnjost Hrvatske. Značajna je prometnica i </w:t>
      </w:r>
      <w:proofErr w:type="spellStart"/>
      <w:r>
        <w:t>železnička</w:t>
      </w:r>
      <w:proofErr w:type="spellEnd"/>
      <w:r>
        <w:t xml:space="preserve"> pruga koja vodi prema Zagrebu i Splitu. Zračni se promet odvija preko zračne luke "Split" u Kaštelima (45km) i zračne luke Zemunik (50 km) od Šibenika. Novoizgrađena autocesta "</w:t>
      </w:r>
      <w:proofErr w:type="spellStart"/>
      <w:r>
        <w:t>Dalmatina</w:t>
      </w:r>
      <w:proofErr w:type="spellEnd"/>
      <w:r>
        <w:t>" još je kvalitetnije povezala Šibenik s ostalim dijelovima Hrvatske, te Europom.</w:t>
      </w:r>
    </w:p>
    <w:p w:rsidR="00351D01" w:rsidRDefault="00351D01" w:rsidP="00351D01">
      <w:pPr>
        <w:pStyle w:val="vijest"/>
      </w:pPr>
      <w:r>
        <w:rPr>
          <w:noProof/>
        </w:rPr>
        <w:pict>
          <v:shape id="_x0000_s1029" type="#_x0000_t75" alt="" style="position:absolute;margin-left:0;margin-top:0;width:162.75pt;height:105.75pt;z-index:251658240;mso-wrap-distance-left:0;mso-wrap-distance-right:0;mso-position-horizontal:left;mso-position-vertical-relative:line" o:allowoverlap="f">
            <w10:wrap type="square"/>
          </v:shape>
        </w:pict>
      </w:r>
      <w:r>
        <w:rPr>
          <w:rStyle w:val="menuaktivni"/>
        </w:rPr>
        <w:t>Meteorološke značajke</w:t>
      </w:r>
      <w:r>
        <w:br/>
        <w:t xml:space="preserve">U primorskom dijelu regije klima je izrazito mediteranska, a njezin ja veliki utjecaj i na kontinentalnom prostoru regije. Na obalnom prostoru vrlo je visoka srednja godišnja osunčanost (2710 sati), prema unutrašnjosti </w:t>
      </w:r>
      <w:proofErr w:type="spellStart"/>
      <w:r>
        <w:t>insolacija</w:t>
      </w:r>
      <w:proofErr w:type="spellEnd"/>
      <w:r>
        <w:t xml:space="preserve"> se smanjuje. Temperature su ljeti relativno visoke, međutim ublažuje ih ugodan vjetar maestral koji puše s mora ka kopnu. Uz obalu su zime umjerene ili blage. Oborina je najviše zimi, a ljeta su pretežno suha. U najvećem dijelu šibenske regije prevladavaju vjetrovi bura i jugo, uz obalni pojas i osvježavajući maestral.</w:t>
      </w:r>
    </w:p>
    <w:p w:rsidR="008A7761" w:rsidRDefault="008A7761"/>
    <w:sectPr w:rsidR="008A7761" w:rsidSect="008A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D01"/>
    <w:rsid w:val="00351D01"/>
    <w:rsid w:val="008A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5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ategorija">
    <w:name w:val="kategorija"/>
    <w:basedOn w:val="Zadanifontodlomka"/>
    <w:rsid w:val="00351D01"/>
  </w:style>
  <w:style w:type="paragraph" w:customStyle="1" w:styleId="vijest">
    <w:name w:val="vijest"/>
    <w:basedOn w:val="Normal"/>
    <w:rsid w:val="0035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enuaktivni">
    <w:name w:val="menu_aktivni"/>
    <w:basedOn w:val="Zadanifontodlomka"/>
    <w:rsid w:val="00351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2013-01-08T10:20:00Z</dcterms:created>
  <dcterms:modified xsi:type="dcterms:W3CDTF">2013-01-08T10:21:00Z</dcterms:modified>
</cp:coreProperties>
</file>