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73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MEDICINSKA ŠKOLA </w:t>
      </w:r>
    </w:p>
    <w:p w:rsidR="00D52F5C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 Šupuka 29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22000 ŠIBENIK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28. Zakona o javnoj nabavi (Narodne novine, broj 120/16) donosi se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</w:p>
    <w:p w:rsidR="00380473" w:rsidRDefault="007A2A0D" w:rsidP="00380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NABAVE ZA 202</w:t>
      </w:r>
      <w:r w:rsidR="00082DE2">
        <w:rPr>
          <w:rFonts w:ascii="Arial" w:hAnsi="Arial" w:cs="Arial"/>
          <w:b/>
          <w:sz w:val="28"/>
          <w:szCs w:val="28"/>
        </w:rPr>
        <w:t>3</w:t>
      </w:r>
      <w:r w:rsidR="00380473">
        <w:rPr>
          <w:rFonts w:ascii="Arial" w:hAnsi="Arial" w:cs="Arial"/>
          <w:b/>
          <w:sz w:val="28"/>
          <w:szCs w:val="28"/>
        </w:rPr>
        <w:t>. GODINU</w:t>
      </w:r>
      <w:r w:rsidR="003B4930">
        <w:rPr>
          <w:rFonts w:ascii="Arial" w:hAnsi="Arial" w:cs="Arial"/>
          <w:b/>
          <w:sz w:val="28"/>
          <w:szCs w:val="28"/>
        </w:rPr>
        <w:t>-AŽURIRANI</w:t>
      </w:r>
    </w:p>
    <w:p w:rsidR="00380473" w:rsidRDefault="00380473" w:rsidP="003804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1520" w:type="dxa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1701"/>
        <w:gridCol w:w="1984"/>
        <w:gridCol w:w="1666"/>
        <w:gridCol w:w="1666"/>
      </w:tblGrid>
      <w:tr w:rsidR="00380473" w:rsidRPr="00380473" w:rsidTr="006767D5">
        <w:trPr>
          <w:gridAfter w:val="1"/>
          <w:wAfter w:w="1666" w:type="dxa"/>
        </w:trPr>
        <w:tc>
          <w:tcPr>
            <w:tcW w:w="959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127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Evid.broj</w:t>
            </w:r>
          </w:p>
        </w:tc>
        <w:tc>
          <w:tcPr>
            <w:tcW w:w="2268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</w:tc>
        <w:tc>
          <w:tcPr>
            <w:tcW w:w="1701" w:type="dxa"/>
            <w:vAlign w:val="center"/>
          </w:tcPr>
          <w:p w:rsidR="00CA3D98" w:rsidRDefault="00380473" w:rsidP="00CA3D9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Procijenjena vrijednost nabave</w:t>
            </w:r>
            <w:r w:rsidR="00CA3D98">
              <w:rPr>
                <w:rFonts w:ascii="Arial" w:hAnsi="Arial" w:cs="Arial"/>
                <w:b/>
                <w:sz w:val="24"/>
                <w:szCs w:val="24"/>
              </w:rPr>
              <w:t xml:space="preserve"> bez</w:t>
            </w:r>
            <w:r w:rsidR="009C6DBA">
              <w:rPr>
                <w:rFonts w:ascii="Arial" w:hAnsi="Arial" w:cs="Arial"/>
                <w:b/>
                <w:sz w:val="24"/>
                <w:szCs w:val="24"/>
              </w:rPr>
              <w:t xml:space="preserve"> PDV-a</w:t>
            </w:r>
          </w:p>
          <w:p w:rsidR="00CA3D98" w:rsidRPr="00380473" w:rsidRDefault="00CA3D98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postupka javne nabave</w:t>
            </w:r>
          </w:p>
        </w:tc>
        <w:tc>
          <w:tcPr>
            <w:tcW w:w="166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Brojčana oznaka premeta nabave-CPV</w:t>
            </w:r>
          </w:p>
        </w:tc>
      </w:tr>
      <w:tr w:rsidR="00194BE5" w:rsidRPr="00380473" w:rsidTr="006767D5">
        <w:trPr>
          <w:gridAfter w:val="1"/>
          <w:wAfter w:w="1666" w:type="dxa"/>
          <w:trHeight w:val="777"/>
        </w:trPr>
        <w:tc>
          <w:tcPr>
            <w:tcW w:w="959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276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32211</w:t>
            </w:r>
          </w:p>
        </w:tc>
        <w:tc>
          <w:tcPr>
            <w:tcW w:w="2268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Uredski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701" w:type="dxa"/>
            <w:vAlign w:val="center"/>
          </w:tcPr>
          <w:p w:rsidR="004462F4" w:rsidRDefault="00B103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7A2A0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30100000-0</w:t>
            </w:r>
          </w:p>
        </w:tc>
      </w:tr>
      <w:tr w:rsidR="00194BE5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Ostali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red.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B103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7A2A0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08</w:t>
            </w:r>
            <w:r w:rsidR="007A2A0D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24000000-4</w:t>
            </w:r>
          </w:p>
        </w:tc>
      </w:tr>
      <w:tr w:rsidR="00194BE5" w:rsidRPr="00380473" w:rsidTr="00724DD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Sitni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>inventar</w:t>
            </w:r>
            <w:proofErr w:type="spellEnd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 xml:space="preserve"> (1202, 4302, 3102 i 5102</w:t>
            </w:r>
            <w:r w:rsidR="00B103DC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r w:rsidR="009967E6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B103D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103DC">
              <w:rPr>
                <w:rFonts w:ascii="Arial" w:hAnsi="Arial" w:cs="Arial"/>
                <w:sz w:val="24"/>
                <w:szCs w:val="24"/>
                <w:lang w:val="en-GB"/>
              </w:rPr>
              <w:t>iznosa</w:t>
            </w:r>
            <w:proofErr w:type="spellEnd"/>
            <w:r w:rsidR="00B103DC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B103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8.112,00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30200000-1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194BE5" w:rsidRDefault="00194BE5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564480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i inv.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postr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i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opr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>dece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s. 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operativni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B103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2.682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E563B1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50800000-3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920DDC" w:rsidRDefault="00920DDC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E4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5E02E4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Ost.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i inv.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održavanja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CB2F66">
              <w:rPr>
                <w:rFonts w:ascii="Arial" w:hAnsi="Arial" w:cs="Arial"/>
                <w:sz w:val="24"/>
                <w:szCs w:val="24"/>
                <w:lang w:val="en-GB"/>
              </w:rPr>
              <w:t>(1202 i 3102</w:t>
            </w:r>
            <w:r w:rsidR="003B4930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3B4930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4.600,00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45214200-2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5E02E4" w:rsidRDefault="005E02E4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776CC2" w:rsidP="0039360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Ost.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zakupnine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najamnine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B103DC" w:rsidP="004462F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4.459,20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70340000-6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920DDC" w:rsidRDefault="00920DDC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7CC" w:rsidTr="00D909D2">
        <w:trPr>
          <w:gridAfter w:val="1"/>
          <w:wAfter w:w="1666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CC" w:rsidRDefault="00153ABE" w:rsidP="00D909D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CC" w:rsidRDefault="002A4E3C" w:rsidP="00D909D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41241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CC" w:rsidRPr="00A24B63" w:rsidRDefault="00A24B63" w:rsidP="00D909D2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24B63">
              <w:rPr>
                <w:rFonts w:ascii="Arial" w:hAnsi="Arial" w:cs="Arial"/>
                <w:color w:val="000000"/>
                <w:sz w:val="24"/>
                <w:szCs w:val="24"/>
              </w:rPr>
              <w:t>Ulaganja na tuđoj imovini radi prava korištenja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CC" w:rsidRDefault="00BE57CC" w:rsidP="00D909D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  <w:r w:rsidR="00A24B63">
              <w:rPr>
                <w:rFonts w:ascii="Arial" w:hAnsi="Arial" w:cs="Arial"/>
                <w:sz w:val="24"/>
                <w:szCs w:val="24"/>
                <w:lang w:val="en-GB"/>
              </w:rPr>
              <w:t>247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CC" w:rsidRDefault="00BE57CC" w:rsidP="00D909D2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7CC" w:rsidRPr="001D10EB" w:rsidRDefault="001D10EB" w:rsidP="00D909D2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10EB">
              <w:rPr>
                <w:rFonts w:ascii="Arial" w:hAnsi="Arial" w:cs="Arial"/>
                <w:color w:val="000000"/>
                <w:sz w:val="24"/>
                <w:szCs w:val="24"/>
              </w:rPr>
              <w:t>71241000-9</w:t>
            </w:r>
          </w:p>
        </w:tc>
      </w:tr>
    </w:tbl>
    <w:p w:rsidR="00BC3567" w:rsidRDefault="00BC3567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 w:rsidRPr="00825A7F">
        <w:rPr>
          <w:rFonts w:ascii="Arial" w:hAnsi="Arial" w:cs="Arial"/>
          <w:sz w:val="24"/>
          <w:szCs w:val="24"/>
        </w:rPr>
        <w:t>U</w:t>
      </w:r>
      <w:r w:rsidR="008F7486">
        <w:rPr>
          <w:rFonts w:ascii="Arial" w:hAnsi="Arial" w:cs="Arial"/>
          <w:sz w:val="24"/>
          <w:szCs w:val="24"/>
        </w:rPr>
        <w:t xml:space="preserve"> Šibenik</w:t>
      </w:r>
      <w:r w:rsidR="00352469">
        <w:rPr>
          <w:rFonts w:ascii="Arial" w:hAnsi="Arial" w:cs="Arial"/>
          <w:sz w:val="24"/>
          <w:szCs w:val="24"/>
        </w:rPr>
        <w:t>u</w:t>
      </w:r>
      <w:r w:rsidR="000D4FC6">
        <w:rPr>
          <w:rFonts w:ascii="Arial" w:hAnsi="Arial" w:cs="Arial"/>
          <w:sz w:val="24"/>
          <w:szCs w:val="24"/>
        </w:rPr>
        <w:t xml:space="preserve">, </w:t>
      </w:r>
      <w:r w:rsidR="003B4930">
        <w:rPr>
          <w:rFonts w:ascii="Arial" w:hAnsi="Arial" w:cs="Arial"/>
          <w:sz w:val="24"/>
          <w:szCs w:val="24"/>
        </w:rPr>
        <w:t>27</w:t>
      </w:r>
      <w:r w:rsidR="000D4FC6">
        <w:rPr>
          <w:rFonts w:ascii="Arial" w:hAnsi="Arial" w:cs="Arial"/>
          <w:sz w:val="24"/>
          <w:szCs w:val="24"/>
        </w:rPr>
        <w:t xml:space="preserve">. </w:t>
      </w:r>
      <w:r w:rsidR="003B4930">
        <w:rPr>
          <w:rFonts w:ascii="Arial" w:hAnsi="Arial" w:cs="Arial"/>
          <w:sz w:val="24"/>
          <w:szCs w:val="24"/>
        </w:rPr>
        <w:t>6</w:t>
      </w:r>
      <w:r w:rsidR="000D4FC6">
        <w:rPr>
          <w:rFonts w:ascii="Arial" w:hAnsi="Arial" w:cs="Arial"/>
          <w:sz w:val="24"/>
          <w:szCs w:val="24"/>
        </w:rPr>
        <w:t>. 202</w:t>
      </w:r>
      <w:r w:rsidR="003B4930">
        <w:rPr>
          <w:rFonts w:ascii="Arial" w:hAnsi="Arial" w:cs="Arial"/>
          <w:sz w:val="24"/>
          <w:szCs w:val="24"/>
        </w:rPr>
        <w:t>3</w:t>
      </w:r>
      <w:r w:rsidR="000D4FC6">
        <w:rPr>
          <w:rFonts w:ascii="Arial" w:hAnsi="Arial" w:cs="Arial"/>
          <w:sz w:val="24"/>
          <w:szCs w:val="24"/>
        </w:rPr>
        <w:t>.</w:t>
      </w:r>
    </w:p>
    <w:p w:rsidR="00352469" w:rsidRDefault="00352469" w:rsidP="0035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1B4B70">
        <w:rPr>
          <w:rFonts w:ascii="Arial" w:hAnsi="Arial" w:cs="Arial"/>
          <w:sz w:val="24"/>
          <w:szCs w:val="24"/>
        </w:rPr>
        <w:t>400-04/23-01/7</w:t>
      </w:r>
    </w:p>
    <w:p w:rsidR="00352469" w:rsidRDefault="000D4FC6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URBROJ: </w:t>
      </w:r>
      <w:r w:rsidR="001B4B70">
        <w:rPr>
          <w:rFonts w:ascii="Arial" w:hAnsi="Arial" w:cs="Arial"/>
          <w:sz w:val="24"/>
          <w:szCs w:val="24"/>
        </w:rPr>
        <w:t>2182-47-23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-1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realizaciju Plana nabave osiguravaju se iz proračuna Šibensko-kninske županije, vlastitih prihoda, </w:t>
      </w:r>
      <w:r w:rsidR="009A4994">
        <w:rPr>
          <w:rFonts w:ascii="Arial" w:hAnsi="Arial" w:cs="Arial"/>
          <w:sz w:val="24"/>
          <w:szCs w:val="24"/>
        </w:rPr>
        <w:t xml:space="preserve">prihoda posebne namjene, </w:t>
      </w:r>
      <w:r>
        <w:rPr>
          <w:rFonts w:ascii="Arial" w:hAnsi="Arial" w:cs="Arial"/>
          <w:sz w:val="24"/>
          <w:szCs w:val="24"/>
        </w:rPr>
        <w:t>donacija i pomoći.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3A31AE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: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Pr="00825A7F" w:rsidRDefault="003A31AE" w:rsidP="00825A7F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Aleksandra Acalin</w:t>
      </w:r>
    </w:p>
    <w:sectPr w:rsidR="00825A7F" w:rsidRPr="00825A7F" w:rsidSect="00380473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80473"/>
    <w:rsid w:val="00082DE2"/>
    <w:rsid w:val="0008372D"/>
    <w:rsid w:val="00094D57"/>
    <w:rsid w:val="000D4CC5"/>
    <w:rsid w:val="000D4FC6"/>
    <w:rsid w:val="00104AC1"/>
    <w:rsid w:val="00153ABE"/>
    <w:rsid w:val="001765F3"/>
    <w:rsid w:val="00184CBF"/>
    <w:rsid w:val="00194BE5"/>
    <w:rsid w:val="001B4B70"/>
    <w:rsid w:val="001D10EB"/>
    <w:rsid w:val="00203828"/>
    <w:rsid w:val="00205417"/>
    <w:rsid w:val="00226279"/>
    <w:rsid w:val="00253BE7"/>
    <w:rsid w:val="00283334"/>
    <w:rsid w:val="002A4E3C"/>
    <w:rsid w:val="00352469"/>
    <w:rsid w:val="00380473"/>
    <w:rsid w:val="0039360C"/>
    <w:rsid w:val="003A31AE"/>
    <w:rsid w:val="003B4930"/>
    <w:rsid w:val="004243AF"/>
    <w:rsid w:val="004462F4"/>
    <w:rsid w:val="00465593"/>
    <w:rsid w:val="004B5758"/>
    <w:rsid w:val="00545D32"/>
    <w:rsid w:val="0055736B"/>
    <w:rsid w:val="00564480"/>
    <w:rsid w:val="005E02E4"/>
    <w:rsid w:val="00616C96"/>
    <w:rsid w:val="006747BA"/>
    <w:rsid w:val="006767D5"/>
    <w:rsid w:val="00724DD4"/>
    <w:rsid w:val="007751D6"/>
    <w:rsid w:val="0077683B"/>
    <w:rsid w:val="00776CC2"/>
    <w:rsid w:val="00790A36"/>
    <w:rsid w:val="0079371D"/>
    <w:rsid w:val="007A2A0D"/>
    <w:rsid w:val="00805747"/>
    <w:rsid w:val="00825A7F"/>
    <w:rsid w:val="00836599"/>
    <w:rsid w:val="008407D6"/>
    <w:rsid w:val="00851004"/>
    <w:rsid w:val="0086736E"/>
    <w:rsid w:val="008A2545"/>
    <w:rsid w:val="008F0FB3"/>
    <w:rsid w:val="008F7486"/>
    <w:rsid w:val="00920DDC"/>
    <w:rsid w:val="009622F6"/>
    <w:rsid w:val="0096410E"/>
    <w:rsid w:val="00993902"/>
    <w:rsid w:val="009967E6"/>
    <w:rsid w:val="009A4994"/>
    <w:rsid w:val="009C6DBA"/>
    <w:rsid w:val="00A1386B"/>
    <w:rsid w:val="00A2185A"/>
    <w:rsid w:val="00A24B63"/>
    <w:rsid w:val="00A45FA2"/>
    <w:rsid w:val="00AC33A7"/>
    <w:rsid w:val="00AC61E3"/>
    <w:rsid w:val="00AE006B"/>
    <w:rsid w:val="00B103DC"/>
    <w:rsid w:val="00B55864"/>
    <w:rsid w:val="00BB5D5F"/>
    <w:rsid w:val="00BC3567"/>
    <w:rsid w:val="00BE57CC"/>
    <w:rsid w:val="00BF5E54"/>
    <w:rsid w:val="00C45D08"/>
    <w:rsid w:val="00C74D26"/>
    <w:rsid w:val="00CA3D98"/>
    <w:rsid w:val="00CB231C"/>
    <w:rsid w:val="00CB2F66"/>
    <w:rsid w:val="00D52F5C"/>
    <w:rsid w:val="00DA7DEE"/>
    <w:rsid w:val="00DB6563"/>
    <w:rsid w:val="00DD72E6"/>
    <w:rsid w:val="00E04787"/>
    <w:rsid w:val="00E20722"/>
    <w:rsid w:val="00E3226C"/>
    <w:rsid w:val="00E563B1"/>
    <w:rsid w:val="00EA3559"/>
    <w:rsid w:val="00EE4CE7"/>
    <w:rsid w:val="00E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BBB5"/>
  <w15:docId w15:val="{F4C971E9-07F7-49A6-BE03-967FB7D6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7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F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FC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528B-E8A3-4D3E-8080-8E9780DB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Martina</cp:lastModifiedBy>
  <cp:revision>48</cp:revision>
  <cp:lastPrinted>2023-06-27T09:24:00Z</cp:lastPrinted>
  <dcterms:created xsi:type="dcterms:W3CDTF">2021-11-04T09:02:00Z</dcterms:created>
  <dcterms:modified xsi:type="dcterms:W3CDTF">2023-07-10T08:07:00Z</dcterms:modified>
</cp:coreProperties>
</file>