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73" w:rsidRDefault="00D52F5C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MEDICINSKA ŠKOLA </w:t>
      </w:r>
      <w:r w:rsidR="004619C6">
        <w:rPr>
          <w:rFonts w:ascii="Arial" w:hAnsi="Arial" w:cs="Arial"/>
          <w:b/>
          <w:sz w:val="24"/>
          <w:szCs w:val="24"/>
        </w:rPr>
        <w:tab/>
      </w:r>
      <w:r w:rsidR="004619C6">
        <w:rPr>
          <w:rFonts w:ascii="Arial" w:hAnsi="Arial" w:cs="Arial"/>
          <w:b/>
          <w:sz w:val="24"/>
          <w:szCs w:val="24"/>
        </w:rPr>
        <w:tab/>
      </w:r>
      <w:r w:rsidR="004619C6">
        <w:rPr>
          <w:rFonts w:ascii="Arial" w:hAnsi="Arial" w:cs="Arial"/>
          <w:b/>
          <w:sz w:val="24"/>
          <w:szCs w:val="24"/>
        </w:rPr>
        <w:tab/>
      </w:r>
      <w:r w:rsidR="004619C6">
        <w:rPr>
          <w:rFonts w:ascii="Arial" w:hAnsi="Arial" w:cs="Arial"/>
          <w:b/>
          <w:sz w:val="24"/>
          <w:szCs w:val="24"/>
        </w:rPr>
        <w:tab/>
      </w:r>
      <w:r w:rsidR="004619C6">
        <w:rPr>
          <w:rFonts w:ascii="Arial" w:hAnsi="Arial" w:cs="Arial"/>
          <w:b/>
          <w:sz w:val="24"/>
          <w:szCs w:val="24"/>
        </w:rPr>
        <w:tab/>
      </w:r>
      <w:r w:rsidR="004619C6">
        <w:rPr>
          <w:rFonts w:ascii="Arial" w:hAnsi="Arial" w:cs="Arial"/>
          <w:b/>
          <w:sz w:val="24"/>
          <w:szCs w:val="24"/>
        </w:rPr>
        <w:tab/>
      </w:r>
    </w:p>
    <w:p w:rsidR="00D52F5C" w:rsidRDefault="00D52F5C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Ante </w:t>
      </w:r>
      <w:proofErr w:type="spellStart"/>
      <w:r>
        <w:rPr>
          <w:rFonts w:ascii="Arial" w:hAnsi="Arial" w:cs="Arial"/>
          <w:b/>
          <w:sz w:val="24"/>
          <w:szCs w:val="24"/>
        </w:rPr>
        <w:t>Šupuka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29</w:t>
      </w:r>
    </w:p>
    <w:p w:rsidR="00380473" w:rsidRDefault="00380473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22000 ŠIBENIK</w:t>
      </w:r>
    </w:p>
    <w:p w:rsidR="00380473" w:rsidRDefault="00380473" w:rsidP="00380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28. Zakona o javnoj nabavi (Narodne novine, broj 120/16) donosi se</w:t>
      </w:r>
    </w:p>
    <w:p w:rsidR="00380473" w:rsidRDefault="00A02245" w:rsidP="003804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NABAVE ZA 2021</w:t>
      </w:r>
      <w:r w:rsidR="00380473">
        <w:rPr>
          <w:rFonts w:ascii="Arial" w:hAnsi="Arial" w:cs="Arial"/>
          <w:b/>
          <w:sz w:val="28"/>
          <w:szCs w:val="28"/>
        </w:rPr>
        <w:t>. GODINU</w:t>
      </w:r>
      <w:r w:rsidR="00530C45">
        <w:rPr>
          <w:rFonts w:ascii="Arial" w:hAnsi="Arial" w:cs="Arial"/>
          <w:b/>
          <w:sz w:val="28"/>
          <w:szCs w:val="28"/>
        </w:rPr>
        <w:t>-AŽURIRANI</w:t>
      </w:r>
    </w:p>
    <w:p w:rsidR="00380473" w:rsidRDefault="00380473" w:rsidP="0038047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11520" w:type="dxa"/>
        <w:tblLook w:val="04A0"/>
      </w:tblPr>
      <w:tblGrid>
        <w:gridCol w:w="959"/>
        <w:gridCol w:w="1276"/>
        <w:gridCol w:w="2268"/>
        <w:gridCol w:w="1701"/>
        <w:gridCol w:w="1984"/>
        <w:gridCol w:w="1666"/>
        <w:gridCol w:w="1666"/>
      </w:tblGrid>
      <w:tr w:rsidR="00380473" w:rsidRPr="00380473" w:rsidTr="006767D5">
        <w:trPr>
          <w:gridAfter w:val="1"/>
          <w:wAfter w:w="1666" w:type="dxa"/>
        </w:trPr>
        <w:tc>
          <w:tcPr>
            <w:tcW w:w="959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127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473">
              <w:rPr>
                <w:rFonts w:ascii="Arial" w:hAnsi="Arial" w:cs="Arial"/>
                <w:b/>
                <w:sz w:val="24"/>
                <w:szCs w:val="24"/>
              </w:rPr>
              <w:t>Evid.broj</w:t>
            </w:r>
            <w:proofErr w:type="spellEnd"/>
          </w:p>
        </w:tc>
        <w:tc>
          <w:tcPr>
            <w:tcW w:w="2268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Predmet nabave</w:t>
            </w:r>
          </w:p>
        </w:tc>
        <w:tc>
          <w:tcPr>
            <w:tcW w:w="1701" w:type="dxa"/>
            <w:vAlign w:val="center"/>
          </w:tcPr>
          <w:p w:rsidR="00CA3D98" w:rsidRDefault="00380473" w:rsidP="00CA3D9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Procijenjena vrijednost nabave</w:t>
            </w:r>
            <w:r w:rsidR="00CA3D98">
              <w:rPr>
                <w:rFonts w:ascii="Arial" w:hAnsi="Arial" w:cs="Arial"/>
                <w:b/>
                <w:sz w:val="24"/>
                <w:szCs w:val="24"/>
              </w:rPr>
              <w:t xml:space="preserve"> bez</w:t>
            </w:r>
            <w:r w:rsidR="009C6DBA">
              <w:rPr>
                <w:rFonts w:ascii="Arial" w:hAnsi="Arial" w:cs="Arial"/>
                <w:b/>
                <w:sz w:val="24"/>
                <w:szCs w:val="24"/>
              </w:rPr>
              <w:t xml:space="preserve"> PDV-a</w:t>
            </w:r>
          </w:p>
          <w:p w:rsidR="00CA3D98" w:rsidRPr="00380473" w:rsidRDefault="00CA3D98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postupka javne nabave</w:t>
            </w:r>
          </w:p>
        </w:tc>
        <w:tc>
          <w:tcPr>
            <w:tcW w:w="166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Brojčana oznaka premeta nabave-CPV</w:t>
            </w:r>
          </w:p>
        </w:tc>
      </w:tr>
      <w:tr w:rsidR="00194BE5" w:rsidRPr="00380473" w:rsidTr="006767D5">
        <w:trPr>
          <w:gridAfter w:val="1"/>
          <w:wAfter w:w="1666" w:type="dxa"/>
          <w:trHeight w:val="777"/>
        </w:trPr>
        <w:tc>
          <w:tcPr>
            <w:tcW w:w="959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276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32211</w:t>
            </w:r>
          </w:p>
        </w:tc>
        <w:tc>
          <w:tcPr>
            <w:tcW w:w="2268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Uredski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materijal</w:t>
            </w:r>
            <w:proofErr w:type="spellEnd"/>
          </w:p>
        </w:tc>
        <w:tc>
          <w:tcPr>
            <w:tcW w:w="1701" w:type="dxa"/>
            <w:vAlign w:val="center"/>
          </w:tcPr>
          <w:p w:rsidR="004462F4" w:rsidRDefault="00A0224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44.720</w:t>
            </w:r>
            <w:r w:rsidR="004462F4">
              <w:rPr>
                <w:rFonts w:ascii="Arial" w:hAnsi="Arial" w:cs="Arial"/>
                <w:sz w:val="24"/>
                <w:szCs w:val="24"/>
                <w:lang w:val="en-GB"/>
              </w:rPr>
              <w:t>,00</w:t>
            </w:r>
          </w:p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30100000-0</w:t>
            </w:r>
          </w:p>
        </w:tc>
      </w:tr>
      <w:tr w:rsidR="00194BE5" w:rsidRPr="00380473" w:rsidTr="00724DD4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A314F" w:rsidRDefault="001A314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30C45" w:rsidRDefault="00B3423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1A314F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194BE5" w:rsidRPr="00530C45" w:rsidRDefault="00194BE5" w:rsidP="00530C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</w:t>
            </w:r>
            <w:r w:rsidR="00530C45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BE5" w:rsidRDefault="00530C4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Ostali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</w:t>
            </w:r>
            <w:r w:rsidR="001A314F">
              <w:rPr>
                <w:rFonts w:ascii="Arial" w:hAnsi="Arial" w:cs="Arial"/>
                <w:sz w:val="24"/>
                <w:szCs w:val="24"/>
                <w:lang w:val="en-GB"/>
              </w:rPr>
              <w:t>j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potrebe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redovnog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poslovanja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BE5" w:rsidRDefault="00B3423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50.56</w:t>
            </w:r>
            <w:r w:rsidR="00530C45">
              <w:rPr>
                <w:rFonts w:ascii="Arial" w:hAnsi="Arial" w:cs="Arial"/>
                <w:sz w:val="24"/>
                <w:szCs w:val="24"/>
                <w:lang w:val="en-GB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194BE5" w:rsidRDefault="00530C4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24000000-4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194BE5" w:rsidRDefault="00194BE5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BE5" w:rsidRPr="00380473" w:rsidTr="00724DD4">
        <w:trPr>
          <w:gridAfter w:val="1"/>
          <w:wAfter w:w="1666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B120E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</w:t>
            </w:r>
            <w:r w:rsidR="00A1097A">
              <w:rPr>
                <w:rFonts w:ascii="Arial" w:hAnsi="Arial" w:cs="Arial"/>
                <w:sz w:val="24"/>
                <w:szCs w:val="24"/>
                <w:lang w:val="en-GB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A1097A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Sitni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inventar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BF0D9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56.00</w:t>
            </w:r>
            <w:r w:rsidR="00A1097A">
              <w:rPr>
                <w:rFonts w:ascii="Arial" w:hAnsi="Arial" w:cs="Arial"/>
                <w:sz w:val="24"/>
                <w:szCs w:val="24"/>
                <w:lang w:val="en-GB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E5" w:rsidRDefault="00A1097A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30200000-1</w:t>
            </w:r>
          </w:p>
        </w:tc>
      </w:tr>
      <w:tr w:rsidR="00530C45" w:rsidTr="00530C45">
        <w:trPr>
          <w:gridAfter w:val="1"/>
          <w:wAfter w:w="1666" w:type="dxa"/>
        </w:trPr>
        <w:tc>
          <w:tcPr>
            <w:tcW w:w="959" w:type="dxa"/>
          </w:tcPr>
          <w:p w:rsidR="00530C45" w:rsidRDefault="00B120E9" w:rsidP="0005469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530C4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</w:tcPr>
          <w:p w:rsidR="00530C45" w:rsidRDefault="00530C45" w:rsidP="0005469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A1097A">
              <w:rPr>
                <w:rFonts w:ascii="Arial" w:hAnsi="Arial" w:cs="Arial"/>
                <w:sz w:val="24"/>
                <w:szCs w:val="24"/>
                <w:lang w:val="en-GB"/>
              </w:rPr>
              <w:t>2329</w:t>
            </w:r>
          </w:p>
        </w:tc>
        <w:tc>
          <w:tcPr>
            <w:tcW w:w="2268" w:type="dxa"/>
          </w:tcPr>
          <w:p w:rsidR="00530C45" w:rsidRDefault="00A1097A" w:rsidP="0005469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Ostale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usluge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tekućeg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investicijskog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održavanja</w:t>
            </w:r>
            <w:proofErr w:type="spellEnd"/>
          </w:p>
        </w:tc>
        <w:tc>
          <w:tcPr>
            <w:tcW w:w="1701" w:type="dxa"/>
          </w:tcPr>
          <w:p w:rsidR="00530C45" w:rsidRDefault="00914E02" w:rsidP="0005469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36.8</w:t>
            </w:r>
            <w:r w:rsidR="00A1097A">
              <w:rPr>
                <w:rFonts w:ascii="Arial" w:hAnsi="Arial" w:cs="Arial"/>
                <w:sz w:val="24"/>
                <w:szCs w:val="24"/>
                <w:lang w:val="en-GB"/>
              </w:rPr>
              <w:t>00,00</w:t>
            </w:r>
          </w:p>
        </w:tc>
        <w:tc>
          <w:tcPr>
            <w:tcW w:w="1984" w:type="dxa"/>
          </w:tcPr>
          <w:p w:rsidR="00530C45" w:rsidRDefault="00530C45" w:rsidP="0005469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</w:tcPr>
          <w:p w:rsidR="00530C45" w:rsidRDefault="00A1097A" w:rsidP="0005469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45214200-2</w:t>
            </w:r>
          </w:p>
        </w:tc>
      </w:tr>
      <w:tr w:rsidR="00530C45" w:rsidTr="00530C45">
        <w:trPr>
          <w:gridAfter w:val="1"/>
          <w:wAfter w:w="1666" w:type="dxa"/>
        </w:trPr>
        <w:tc>
          <w:tcPr>
            <w:tcW w:w="959" w:type="dxa"/>
          </w:tcPr>
          <w:p w:rsidR="00530C45" w:rsidRDefault="00B120E9" w:rsidP="0005469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530C4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</w:tcPr>
          <w:p w:rsidR="00530C45" w:rsidRDefault="007A65FA" w:rsidP="0005469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32329</w:t>
            </w:r>
          </w:p>
        </w:tc>
        <w:tc>
          <w:tcPr>
            <w:tcW w:w="2268" w:type="dxa"/>
          </w:tcPr>
          <w:p w:rsidR="00530C45" w:rsidRDefault="007A65FA" w:rsidP="0005469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Ostale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usluge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tekućeg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investicijskog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održavanja-operativni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plan</w:t>
            </w:r>
          </w:p>
        </w:tc>
        <w:tc>
          <w:tcPr>
            <w:tcW w:w="1701" w:type="dxa"/>
          </w:tcPr>
          <w:p w:rsidR="00530C45" w:rsidRDefault="00914E02" w:rsidP="0005469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79.2</w:t>
            </w:r>
            <w:r w:rsidR="00A1097A">
              <w:rPr>
                <w:rFonts w:ascii="Arial" w:hAnsi="Arial" w:cs="Arial"/>
                <w:sz w:val="24"/>
                <w:szCs w:val="24"/>
                <w:lang w:val="en-GB"/>
              </w:rPr>
              <w:t>00,00</w:t>
            </w:r>
          </w:p>
        </w:tc>
        <w:tc>
          <w:tcPr>
            <w:tcW w:w="1984" w:type="dxa"/>
          </w:tcPr>
          <w:p w:rsidR="00530C45" w:rsidRDefault="00530C45" w:rsidP="0005469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</w:tcPr>
          <w:p w:rsidR="00530C45" w:rsidRDefault="00B120E9" w:rsidP="0005469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45214200-2</w:t>
            </w:r>
          </w:p>
        </w:tc>
      </w:tr>
    </w:tbl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za realizaciju Plana nabave osiguravaju se iz proračuna Šibensko-kninske županije, vlastitih prihoda, </w:t>
      </w:r>
      <w:r w:rsidR="009A4994">
        <w:rPr>
          <w:rFonts w:ascii="Arial" w:hAnsi="Arial" w:cs="Arial"/>
          <w:sz w:val="24"/>
          <w:szCs w:val="24"/>
        </w:rPr>
        <w:t xml:space="preserve">prihoda posebne namjene, </w:t>
      </w:r>
      <w:r>
        <w:rPr>
          <w:rFonts w:ascii="Arial" w:hAnsi="Arial" w:cs="Arial"/>
          <w:sz w:val="24"/>
          <w:szCs w:val="24"/>
        </w:rPr>
        <w:t>donacija i pomoći.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3A31AE"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>: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Pr="00825A7F" w:rsidRDefault="003A31AE" w:rsidP="00825A7F">
      <w:pPr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Aleksandra Acalin</w:t>
      </w:r>
    </w:p>
    <w:sectPr w:rsidR="00825A7F" w:rsidRPr="00825A7F" w:rsidSect="0038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20" w:rsidRDefault="00571720" w:rsidP="004619C6">
      <w:pPr>
        <w:spacing w:before="0" w:after="0"/>
      </w:pPr>
      <w:r>
        <w:separator/>
      </w:r>
    </w:p>
  </w:endnote>
  <w:endnote w:type="continuationSeparator" w:id="0">
    <w:p w:rsidR="00571720" w:rsidRDefault="00571720" w:rsidP="004619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8A" w:rsidRDefault="0049018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8A" w:rsidRDefault="0049018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8A" w:rsidRDefault="0049018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20" w:rsidRDefault="00571720" w:rsidP="004619C6">
      <w:pPr>
        <w:spacing w:before="0" w:after="0"/>
      </w:pPr>
      <w:r>
        <w:separator/>
      </w:r>
    </w:p>
  </w:footnote>
  <w:footnote w:type="continuationSeparator" w:id="0">
    <w:p w:rsidR="00571720" w:rsidRDefault="00571720" w:rsidP="004619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8A" w:rsidRDefault="0049018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C6" w:rsidRPr="004619C6" w:rsidRDefault="0083358C" w:rsidP="004619C6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 Šibeniku, 29.10.2021</w:t>
    </w:r>
    <w:r w:rsidR="004619C6" w:rsidRPr="004619C6">
      <w:rPr>
        <w:rFonts w:ascii="Arial" w:hAnsi="Arial" w:cs="Arial"/>
        <w:sz w:val="20"/>
        <w:szCs w:val="20"/>
      </w:rPr>
      <w:t>.</w:t>
    </w:r>
  </w:p>
  <w:p w:rsidR="004619C6" w:rsidRPr="004619C6" w:rsidRDefault="0049018A" w:rsidP="004619C6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KLASA: 400-01/21-01/21</w:t>
    </w:r>
  </w:p>
  <w:p w:rsidR="004619C6" w:rsidRPr="004619C6" w:rsidRDefault="0049018A" w:rsidP="004619C6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URBROJ: </w:t>
    </w:r>
    <w:r>
      <w:rPr>
        <w:rFonts w:ascii="Arial" w:hAnsi="Arial" w:cs="Arial"/>
        <w:sz w:val="20"/>
        <w:szCs w:val="20"/>
      </w:rPr>
      <w:t>2182/1-12/2-8-01-21</w:t>
    </w:r>
    <w:r w:rsidR="004619C6" w:rsidRPr="004619C6">
      <w:rPr>
        <w:rFonts w:ascii="Arial" w:hAnsi="Arial" w:cs="Arial"/>
        <w:sz w:val="20"/>
        <w:szCs w:val="20"/>
      </w:rPr>
      <w:t>-1</w:t>
    </w:r>
  </w:p>
  <w:p w:rsidR="004619C6" w:rsidRDefault="004619C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8A" w:rsidRDefault="0049018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473"/>
    <w:rsid w:val="000D4CC5"/>
    <w:rsid w:val="001765F3"/>
    <w:rsid w:val="00184CBF"/>
    <w:rsid w:val="00190100"/>
    <w:rsid w:val="00194BE5"/>
    <w:rsid w:val="001A314F"/>
    <w:rsid w:val="00226279"/>
    <w:rsid w:val="0024701D"/>
    <w:rsid w:val="00283334"/>
    <w:rsid w:val="00352469"/>
    <w:rsid w:val="00380473"/>
    <w:rsid w:val="0039062C"/>
    <w:rsid w:val="0039360C"/>
    <w:rsid w:val="003A31AE"/>
    <w:rsid w:val="003F18EC"/>
    <w:rsid w:val="004243AF"/>
    <w:rsid w:val="00440C8E"/>
    <w:rsid w:val="004462F4"/>
    <w:rsid w:val="004619C6"/>
    <w:rsid w:val="00465593"/>
    <w:rsid w:val="0049018A"/>
    <w:rsid w:val="004B5758"/>
    <w:rsid w:val="00530C45"/>
    <w:rsid w:val="00545D32"/>
    <w:rsid w:val="0055736B"/>
    <w:rsid w:val="00571720"/>
    <w:rsid w:val="005F5D3F"/>
    <w:rsid w:val="00616C96"/>
    <w:rsid w:val="006747BA"/>
    <w:rsid w:val="006767D5"/>
    <w:rsid w:val="007019C2"/>
    <w:rsid w:val="00724DD4"/>
    <w:rsid w:val="00745013"/>
    <w:rsid w:val="007751D6"/>
    <w:rsid w:val="00790A36"/>
    <w:rsid w:val="007A65FA"/>
    <w:rsid w:val="00805747"/>
    <w:rsid w:val="00825A7F"/>
    <w:rsid w:val="0083358C"/>
    <w:rsid w:val="0086736E"/>
    <w:rsid w:val="008A2545"/>
    <w:rsid w:val="008F0FB3"/>
    <w:rsid w:val="008F7486"/>
    <w:rsid w:val="00914E02"/>
    <w:rsid w:val="009622F6"/>
    <w:rsid w:val="0096410E"/>
    <w:rsid w:val="00993902"/>
    <w:rsid w:val="009A4994"/>
    <w:rsid w:val="009C6DBA"/>
    <w:rsid w:val="009F7812"/>
    <w:rsid w:val="00A02245"/>
    <w:rsid w:val="00A1097A"/>
    <w:rsid w:val="00A45FA2"/>
    <w:rsid w:val="00AC61E3"/>
    <w:rsid w:val="00AC7F8A"/>
    <w:rsid w:val="00B120E9"/>
    <w:rsid w:val="00B16FF0"/>
    <w:rsid w:val="00B3423F"/>
    <w:rsid w:val="00B55864"/>
    <w:rsid w:val="00BB5D5F"/>
    <w:rsid w:val="00BF0D9F"/>
    <w:rsid w:val="00BF331B"/>
    <w:rsid w:val="00BF5E54"/>
    <w:rsid w:val="00C45D08"/>
    <w:rsid w:val="00CA3D98"/>
    <w:rsid w:val="00CB231C"/>
    <w:rsid w:val="00CB6F6F"/>
    <w:rsid w:val="00D52F5C"/>
    <w:rsid w:val="00DA7DEE"/>
    <w:rsid w:val="00DB6563"/>
    <w:rsid w:val="00DE1358"/>
    <w:rsid w:val="00E42197"/>
    <w:rsid w:val="00EA3559"/>
    <w:rsid w:val="00E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7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7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4619C6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19C6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4619C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19C6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7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0F39-82F1-4204-A13C-18860A9A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MIK</cp:lastModifiedBy>
  <cp:revision>4</cp:revision>
  <cp:lastPrinted>2020-12-21T14:40:00Z</cp:lastPrinted>
  <dcterms:created xsi:type="dcterms:W3CDTF">2021-11-04T09:03:00Z</dcterms:created>
  <dcterms:modified xsi:type="dcterms:W3CDTF">2021-11-04T09:17:00Z</dcterms:modified>
</cp:coreProperties>
</file>