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2" w:type="dxa"/>
        <w:tblInd w:w="138" w:type="dxa"/>
        <w:tblBorders>
          <w:bottom w:val="single" w:sz="4" w:space="0" w:color="auto"/>
        </w:tblBorders>
        <w:tblLayout w:type="fixed"/>
        <w:tblLook w:val="04A0"/>
      </w:tblPr>
      <w:tblGrid>
        <w:gridCol w:w="4506"/>
        <w:gridCol w:w="4678"/>
        <w:gridCol w:w="4678"/>
      </w:tblGrid>
      <w:tr w:rsidR="0091676B" w:rsidTr="00E77991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6B" w:rsidRPr="00635689" w:rsidRDefault="0091676B" w:rsidP="00E77991">
            <w:pPr>
              <w:jc w:val="center"/>
              <w:rPr>
                <w:b/>
                <w:sz w:val="18"/>
                <w:szCs w:val="18"/>
              </w:rPr>
            </w:pPr>
            <w:r w:rsidRPr="00635689">
              <w:rPr>
                <w:sz w:val="18"/>
                <w:szCs w:val="18"/>
                <w:lang w:val="it-IT"/>
              </w:rPr>
              <w:br w:type="page"/>
            </w:r>
            <w:r w:rsidRPr="00635689">
              <w:rPr>
                <w:b/>
                <w:sz w:val="18"/>
                <w:szCs w:val="18"/>
              </w:rPr>
              <w:t>MEDICINSKA I KEMIJSKA ŠKOLA, ŠIBENIK</w:t>
            </w:r>
          </w:p>
          <w:p w:rsidR="0091676B" w:rsidRPr="00635689" w:rsidRDefault="0091676B" w:rsidP="00E77991">
            <w:pPr>
              <w:jc w:val="center"/>
              <w:rPr>
                <w:sz w:val="18"/>
                <w:szCs w:val="18"/>
              </w:rPr>
            </w:pPr>
          </w:p>
          <w:p w:rsidR="0091676B" w:rsidRPr="00635689" w:rsidRDefault="0091676B" w:rsidP="00E77991">
            <w:pPr>
              <w:jc w:val="center"/>
              <w:rPr>
                <w:sz w:val="18"/>
                <w:szCs w:val="18"/>
              </w:rPr>
            </w:pPr>
            <w:r w:rsidRPr="00635689">
              <w:rPr>
                <w:noProof/>
                <w:sz w:val="18"/>
                <w:szCs w:val="18"/>
              </w:rPr>
              <w:drawing>
                <wp:inline distT="0" distB="0" distL="0" distR="0">
                  <wp:extent cx="2181225" cy="9620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6B" w:rsidRDefault="0091676B" w:rsidP="00E77991">
            <w:pPr>
              <w:rPr>
                <w:sz w:val="16"/>
              </w:rPr>
            </w:pPr>
            <w:r>
              <w:rPr>
                <w:sz w:val="16"/>
              </w:rPr>
              <w:t xml:space="preserve">Žiro račun: </w:t>
            </w:r>
            <w:r>
              <w:rPr>
                <w:b/>
                <w:sz w:val="16"/>
              </w:rPr>
              <w:t xml:space="preserve">2411006-1100020394                </w:t>
            </w:r>
            <w:r>
              <w:rPr>
                <w:sz w:val="16"/>
              </w:rPr>
              <w:t>Matični broj:</w:t>
            </w:r>
            <w:r>
              <w:rPr>
                <w:b/>
                <w:sz w:val="16"/>
              </w:rPr>
              <w:t xml:space="preserve"> 3875865</w:t>
            </w:r>
          </w:p>
          <w:p w:rsidR="0091676B" w:rsidRDefault="0091676B" w:rsidP="00E77991">
            <w:pPr>
              <w:rPr>
                <w:sz w:val="28"/>
              </w:rPr>
            </w:pPr>
            <w:r>
              <w:rPr>
                <w:sz w:val="18"/>
              </w:rPr>
              <w:t>Ante Šupuka bb (p.p. 75), 22000 Šibenik</w:t>
            </w:r>
            <w:r>
              <w:t xml:space="preserve"> </w:t>
            </w:r>
            <w:r>
              <w:rPr>
                <w:sz w:val="28"/>
              </w:rPr>
              <w:sym w:font="Wingdings" w:char="002A"/>
            </w:r>
          </w:p>
          <w:p w:rsidR="0091676B" w:rsidRPr="00DC6A0D" w:rsidRDefault="0091676B" w:rsidP="00E77991">
            <w:pPr>
              <w:rPr>
                <w:b/>
                <w:sz w:val="16"/>
                <w:szCs w:val="16"/>
              </w:rPr>
            </w:pPr>
            <w:r w:rsidRPr="00DC6A0D">
              <w:rPr>
                <w:b/>
                <w:sz w:val="16"/>
                <w:szCs w:val="16"/>
              </w:rPr>
              <w:t>OIB: 42369583179</w:t>
            </w:r>
          </w:p>
          <w:p w:rsidR="0091676B" w:rsidRDefault="0091676B" w:rsidP="00E77991">
            <w:pPr>
              <w:rPr>
                <w:b/>
                <w:sz w:val="18"/>
                <w:lang w:val="de-DE"/>
              </w:rPr>
            </w:pPr>
            <w:r>
              <w:rPr>
                <w:sz w:val="28"/>
              </w:rPr>
              <w:sym w:font="Wingdings" w:char="0029"/>
            </w:r>
            <w:r>
              <w:rPr>
                <w:lang w:val="de-DE"/>
              </w:rPr>
              <w:t xml:space="preserve"> </w:t>
            </w:r>
            <w:r>
              <w:rPr>
                <w:sz w:val="18"/>
                <w:lang w:val="de-DE"/>
              </w:rPr>
              <w:t>Centrala</w:t>
            </w:r>
            <w:r>
              <w:rPr>
                <w:b/>
                <w:sz w:val="18"/>
                <w:lang w:val="de-DE"/>
              </w:rPr>
              <w:t xml:space="preserve">: 022/331-253: 312-550 </w:t>
            </w:r>
            <w:r>
              <w:sym w:font="Wingdings" w:char="0031"/>
            </w:r>
            <w:r>
              <w:rPr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Fax</w:t>
            </w:r>
            <w:r>
              <w:rPr>
                <w:lang w:val="de-DE"/>
              </w:rPr>
              <w:t xml:space="preserve">: </w:t>
            </w:r>
            <w:r>
              <w:rPr>
                <w:b/>
                <w:sz w:val="18"/>
                <w:lang w:val="de-DE"/>
              </w:rPr>
              <w:t>022/331-024</w:t>
            </w:r>
          </w:p>
          <w:p w:rsidR="0091676B" w:rsidRDefault="0091676B" w:rsidP="00E77991">
            <w:pPr>
              <w:rPr>
                <w:b/>
                <w:sz w:val="18"/>
                <w:lang w:val="de-DE"/>
              </w:rPr>
            </w:pPr>
            <w:r>
              <w:rPr>
                <w:sz w:val="18"/>
                <w:lang w:val="de-DE"/>
              </w:rPr>
              <w:t>ŠIFRA ŠKOLE U MINISTARSTVU</w:t>
            </w:r>
            <w:r>
              <w:rPr>
                <w:b/>
                <w:sz w:val="18"/>
                <w:lang w:val="de-DE"/>
              </w:rPr>
              <w:t>: 15-081-504</w:t>
            </w:r>
          </w:p>
          <w:p w:rsidR="0091676B" w:rsidRDefault="0091676B" w:rsidP="00E77991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 xml:space="preserve">e-mail: </w:t>
            </w:r>
            <w:r>
              <w:rPr>
                <w:sz w:val="18"/>
                <w:lang w:val="de-DE"/>
              </w:rPr>
              <w:t>ss-sibenik-504@skole.t-com.hr</w:t>
            </w:r>
          </w:p>
          <w:p w:rsidR="0091676B" w:rsidRDefault="0091676B" w:rsidP="00E77991">
            <w:pPr>
              <w:rPr>
                <w:sz w:val="16"/>
                <w:lang w:val="de-DE"/>
              </w:rPr>
            </w:pPr>
            <w:r>
              <w:rPr>
                <w:b/>
                <w:sz w:val="18"/>
                <w:lang w:val="de-DE"/>
              </w:rPr>
              <w:t>web: http//medskola.skole.hinet.hr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6B" w:rsidRPr="00635689" w:rsidRDefault="0091676B" w:rsidP="00E77991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91676B" w:rsidRDefault="0091676B" w:rsidP="0091676B">
      <w:pPr>
        <w:rPr>
          <w:lang w:val="de-DE"/>
        </w:rPr>
      </w:pPr>
    </w:p>
    <w:p w:rsidR="0091676B" w:rsidRDefault="0091676B" w:rsidP="0091676B">
      <w:r>
        <w:t xml:space="preserve">KLASA: </w:t>
      </w:r>
      <w:r w:rsidR="00DF3455">
        <w:t>602-01/12-01/2</w:t>
      </w:r>
    </w:p>
    <w:p w:rsidR="0091676B" w:rsidRDefault="0091676B" w:rsidP="0091676B">
      <w:r>
        <w:t>URBROJ: 2182-32/12-01</w:t>
      </w:r>
    </w:p>
    <w:p w:rsidR="0091676B" w:rsidRDefault="0091676B" w:rsidP="0091676B">
      <w:pPr>
        <w:rPr>
          <w:lang w:val="de-DE"/>
        </w:rPr>
      </w:pPr>
    </w:p>
    <w:p w:rsidR="0091676B" w:rsidRDefault="0091676B" w:rsidP="0091676B">
      <w:pPr>
        <w:rPr>
          <w:lang w:val="de-DE"/>
        </w:rPr>
      </w:pPr>
      <w:r>
        <w:rPr>
          <w:lang w:val="de-DE"/>
        </w:rPr>
        <w:t xml:space="preserve">ŠIBENIK, </w:t>
      </w:r>
      <w:r w:rsidR="00DF3455">
        <w:rPr>
          <w:lang w:val="de-DE"/>
        </w:rPr>
        <w:t>27. siječnja</w:t>
      </w:r>
      <w:r>
        <w:rPr>
          <w:lang w:val="de-DE"/>
        </w:rPr>
        <w:t xml:space="preserve"> 2012. </w:t>
      </w:r>
    </w:p>
    <w:p w:rsidR="00535727" w:rsidRPr="000D27DC" w:rsidRDefault="00535727" w:rsidP="00535727">
      <w:pPr>
        <w:rPr>
          <w:rFonts w:ascii="Arial Narrow" w:hAnsi="Arial Narrow"/>
        </w:rPr>
      </w:pPr>
    </w:p>
    <w:p w:rsidR="0091676B" w:rsidRPr="00272F7C" w:rsidRDefault="0091676B" w:rsidP="00535727"/>
    <w:p w:rsidR="00535727" w:rsidRPr="00272F7C" w:rsidRDefault="00E26FB2" w:rsidP="00535727">
      <w:r w:rsidRPr="00272F7C">
        <w:t>Na temelju članka 22.</w:t>
      </w:r>
      <w:r w:rsidR="00535727" w:rsidRPr="00272F7C">
        <w:t xml:space="preserve"> Zakona o pravu na pristup informacijama (NN, 172/03, 144/10</w:t>
      </w:r>
      <w:r w:rsidR="0082284E">
        <w:t>, 77/2011</w:t>
      </w:r>
      <w:r w:rsidR="00535727" w:rsidRPr="00272F7C">
        <w:t xml:space="preserve">) i </w:t>
      </w:r>
      <w:r w:rsidR="00E13174" w:rsidRPr="00272F7C">
        <w:t>članka 7</w:t>
      </w:r>
      <w:r w:rsidR="000A5620" w:rsidRPr="00272F7C">
        <w:t>7</w:t>
      </w:r>
      <w:r w:rsidR="007F68F9" w:rsidRPr="00272F7C">
        <w:t>. Statuta</w:t>
      </w:r>
      <w:r w:rsidR="000A5620" w:rsidRPr="00272F7C">
        <w:t xml:space="preserve"> Medicinska i kemijske škole iz Šibenika</w:t>
      </w:r>
      <w:r w:rsidR="007F68F9" w:rsidRPr="00272F7C">
        <w:t xml:space="preserve">, ravnateljica </w:t>
      </w:r>
      <w:r w:rsidR="000A5620" w:rsidRPr="00272F7C">
        <w:t xml:space="preserve"> Ankica </w:t>
      </w:r>
      <w:r w:rsidR="00842407">
        <w:t>Lambaša – Spahi</w:t>
      </w:r>
      <w:r w:rsidR="000A5620" w:rsidRPr="00272F7C">
        <w:t xml:space="preserve">ja, dipl. inž. </w:t>
      </w:r>
      <w:r w:rsidR="00842407">
        <w:t>d</w:t>
      </w:r>
      <w:r w:rsidR="000A5620" w:rsidRPr="00272F7C">
        <w:t xml:space="preserve">ana   27. siječnja 2012. godine donijela je </w:t>
      </w:r>
    </w:p>
    <w:p w:rsidR="007F68F9" w:rsidRPr="00272F7C" w:rsidRDefault="007F68F9" w:rsidP="00535727"/>
    <w:p w:rsidR="007F68F9" w:rsidRPr="00272F7C" w:rsidRDefault="007F68F9" w:rsidP="00535727"/>
    <w:p w:rsidR="007F68F9" w:rsidRPr="00272F7C" w:rsidRDefault="007F68F9" w:rsidP="007F68F9">
      <w:pPr>
        <w:jc w:val="center"/>
        <w:rPr>
          <w:b/>
          <w:sz w:val="32"/>
          <w:szCs w:val="32"/>
        </w:rPr>
      </w:pPr>
      <w:r w:rsidRPr="00272F7C">
        <w:rPr>
          <w:b/>
          <w:sz w:val="32"/>
          <w:szCs w:val="32"/>
        </w:rPr>
        <w:t>O D</w:t>
      </w:r>
      <w:r w:rsidR="00E26FB2" w:rsidRPr="00272F7C">
        <w:rPr>
          <w:b/>
          <w:sz w:val="32"/>
          <w:szCs w:val="32"/>
        </w:rPr>
        <w:t xml:space="preserve"> </w:t>
      </w:r>
      <w:r w:rsidRPr="00272F7C">
        <w:rPr>
          <w:b/>
          <w:sz w:val="32"/>
          <w:szCs w:val="32"/>
        </w:rPr>
        <w:t>L U K U</w:t>
      </w:r>
    </w:p>
    <w:p w:rsidR="007F68F9" w:rsidRPr="00272F7C" w:rsidRDefault="00E26FB2" w:rsidP="000A5620">
      <w:pPr>
        <w:jc w:val="center"/>
      </w:pPr>
      <w:r w:rsidRPr="00272F7C">
        <w:rPr>
          <w:b/>
        </w:rPr>
        <w:t xml:space="preserve">o imenovanju službenika za informiranje </w:t>
      </w:r>
    </w:p>
    <w:p w:rsidR="007F68F9" w:rsidRPr="00272F7C" w:rsidRDefault="007F68F9" w:rsidP="007F68F9"/>
    <w:p w:rsidR="007F68F9" w:rsidRPr="00272F7C" w:rsidRDefault="007F68F9" w:rsidP="00DC227A">
      <w:pPr>
        <w:jc w:val="center"/>
        <w:rPr>
          <w:b/>
        </w:rPr>
      </w:pPr>
      <w:r w:rsidRPr="00272F7C">
        <w:rPr>
          <w:b/>
        </w:rPr>
        <w:t>I.</w:t>
      </w:r>
    </w:p>
    <w:p w:rsidR="007F68F9" w:rsidRPr="00272F7C" w:rsidRDefault="00E26FB2" w:rsidP="007F68F9">
      <w:r w:rsidRPr="00272F7C">
        <w:t xml:space="preserve">Imenuje se </w:t>
      </w:r>
      <w:r w:rsidR="000A5620" w:rsidRPr="00272F7C">
        <w:t>Zorana Zorić, dipl. ecc</w:t>
      </w:r>
      <w:r w:rsidRPr="00272F7C">
        <w:t xml:space="preserve">, tajnik </w:t>
      </w:r>
      <w:r w:rsidR="000A5620" w:rsidRPr="00272F7C">
        <w:t xml:space="preserve">Medicinske i kemijske škole iz Šibenika,  </w:t>
      </w:r>
      <w:r w:rsidRPr="00272F7C">
        <w:t>kao mjerodavna osoba za rješavanje ostvarivanja prava na pristup informacijama – SLUŽBENIK ZA INFORMIRANJE.</w:t>
      </w:r>
    </w:p>
    <w:p w:rsidR="007F68F9" w:rsidRPr="00272F7C" w:rsidRDefault="007F68F9" w:rsidP="007F68F9"/>
    <w:p w:rsidR="00E26FB2" w:rsidRPr="00272F7C" w:rsidRDefault="00E26FB2" w:rsidP="007F68F9"/>
    <w:p w:rsidR="007F68F9" w:rsidRPr="00272F7C" w:rsidRDefault="007F68F9" w:rsidP="00DC227A">
      <w:pPr>
        <w:jc w:val="center"/>
        <w:rPr>
          <w:b/>
        </w:rPr>
      </w:pPr>
      <w:r w:rsidRPr="00272F7C">
        <w:rPr>
          <w:b/>
        </w:rPr>
        <w:t>II.</w:t>
      </w:r>
    </w:p>
    <w:p w:rsidR="007F68F9" w:rsidRPr="00272F7C" w:rsidRDefault="00E26FB2" w:rsidP="007F68F9">
      <w:r w:rsidRPr="00272F7C">
        <w:t xml:space="preserve">Službenik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vezi s ostvarivanjem prava utvrđenih Zakonom o pravu na pristup informacijama. </w:t>
      </w:r>
    </w:p>
    <w:p w:rsidR="007F68F9" w:rsidRPr="00272F7C" w:rsidRDefault="007F68F9" w:rsidP="007F68F9"/>
    <w:p w:rsidR="00E26FB2" w:rsidRPr="00272F7C" w:rsidRDefault="00E26FB2" w:rsidP="007F68F9"/>
    <w:p w:rsidR="007F68F9" w:rsidRPr="00272F7C" w:rsidRDefault="007F68F9" w:rsidP="00DC227A">
      <w:pPr>
        <w:jc w:val="center"/>
        <w:rPr>
          <w:b/>
        </w:rPr>
      </w:pPr>
      <w:r w:rsidRPr="00272F7C">
        <w:rPr>
          <w:b/>
        </w:rPr>
        <w:t>III.</w:t>
      </w:r>
    </w:p>
    <w:p w:rsidR="00DC227A" w:rsidRPr="00272F7C" w:rsidRDefault="00DC227A" w:rsidP="007F68F9">
      <w:r w:rsidRPr="00272F7C">
        <w:t>Ova Odluka stupa na snagu danom donošenja.</w:t>
      </w:r>
    </w:p>
    <w:p w:rsidR="00DC227A" w:rsidRPr="00272F7C" w:rsidRDefault="00DC227A" w:rsidP="007F68F9"/>
    <w:p w:rsidR="00DC227A" w:rsidRPr="00272F7C" w:rsidRDefault="00DC227A" w:rsidP="007F68F9">
      <w:r w:rsidRPr="00272F7C">
        <w:t xml:space="preserve">                                                                                                               </w:t>
      </w:r>
      <w:r w:rsidR="000D27DC" w:rsidRPr="00272F7C">
        <w:t xml:space="preserve">        </w:t>
      </w:r>
      <w:r w:rsidR="00272F7C">
        <w:t xml:space="preserve"> Ravnateljica</w:t>
      </w:r>
      <w:r w:rsidRPr="00272F7C">
        <w:t>:</w:t>
      </w:r>
    </w:p>
    <w:p w:rsidR="00DC227A" w:rsidRPr="00272F7C" w:rsidRDefault="00E10111" w:rsidP="00DC2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Ankica Lambaša – Spahija, dipl. inž. </w:t>
      </w:r>
    </w:p>
    <w:p w:rsidR="00DC227A" w:rsidRPr="00272F7C" w:rsidRDefault="00DC227A" w:rsidP="00DC227A"/>
    <w:p w:rsidR="00DC227A" w:rsidRPr="00272F7C" w:rsidRDefault="00E26FB2" w:rsidP="00E26FB2">
      <w:pPr>
        <w:tabs>
          <w:tab w:val="left" w:pos="6135"/>
        </w:tabs>
      </w:pPr>
      <w:r w:rsidRPr="00272F7C">
        <w:tab/>
        <w:t xml:space="preserve">        </w:t>
      </w:r>
      <w:r w:rsidR="00DC227A" w:rsidRPr="00272F7C">
        <w:t xml:space="preserve"> </w:t>
      </w:r>
    </w:p>
    <w:p w:rsidR="00DC227A" w:rsidRPr="00272F7C" w:rsidRDefault="00DC227A" w:rsidP="00DC227A">
      <w:r w:rsidRPr="00272F7C">
        <w:t>Dostaviti:</w:t>
      </w:r>
    </w:p>
    <w:p w:rsidR="00DC227A" w:rsidRPr="00272F7C" w:rsidRDefault="003E0C5B" w:rsidP="00DC227A">
      <w:pPr>
        <w:numPr>
          <w:ilvl w:val="0"/>
          <w:numId w:val="1"/>
        </w:numPr>
      </w:pPr>
      <w:r>
        <w:t>S</w:t>
      </w:r>
      <w:r w:rsidR="00DC227A" w:rsidRPr="00272F7C">
        <w:t>lužbenik za informiranje</w:t>
      </w:r>
    </w:p>
    <w:p w:rsidR="00DC227A" w:rsidRPr="00272F7C" w:rsidRDefault="003E0C5B" w:rsidP="00DC227A">
      <w:pPr>
        <w:numPr>
          <w:ilvl w:val="0"/>
          <w:numId w:val="1"/>
        </w:numPr>
      </w:pPr>
      <w:r>
        <w:t>O</w:t>
      </w:r>
      <w:r w:rsidR="00DC227A" w:rsidRPr="00272F7C">
        <w:t>glasna ploča Škole</w:t>
      </w:r>
    </w:p>
    <w:p w:rsidR="00DC227A" w:rsidRPr="00272F7C" w:rsidRDefault="003E0C5B" w:rsidP="00DC227A">
      <w:pPr>
        <w:numPr>
          <w:ilvl w:val="0"/>
          <w:numId w:val="1"/>
        </w:numPr>
      </w:pPr>
      <w:r>
        <w:t>I</w:t>
      </w:r>
      <w:r w:rsidR="00DC227A" w:rsidRPr="00272F7C">
        <w:t>nternetska stranica Škole</w:t>
      </w:r>
    </w:p>
    <w:p w:rsidR="00DC227A" w:rsidRPr="00272F7C" w:rsidRDefault="003E0C5B" w:rsidP="00DC227A">
      <w:pPr>
        <w:numPr>
          <w:ilvl w:val="0"/>
          <w:numId w:val="1"/>
        </w:numPr>
      </w:pPr>
      <w:r>
        <w:t xml:space="preserve">Arhiva </w:t>
      </w:r>
    </w:p>
    <w:sectPr w:rsidR="00DC227A" w:rsidRPr="00272F7C" w:rsidSect="0082284E">
      <w:pgSz w:w="11906" w:h="16838"/>
      <w:pgMar w:top="107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35727"/>
    <w:rsid w:val="000A5620"/>
    <w:rsid w:val="000D27DC"/>
    <w:rsid w:val="00272F7C"/>
    <w:rsid w:val="003E0C5B"/>
    <w:rsid w:val="00535727"/>
    <w:rsid w:val="00667280"/>
    <w:rsid w:val="007F68F9"/>
    <w:rsid w:val="0082284E"/>
    <w:rsid w:val="00842407"/>
    <w:rsid w:val="0091676B"/>
    <w:rsid w:val="00DC227A"/>
    <w:rsid w:val="00DF3009"/>
    <w:rsid w:val="00DF3455"/>
    <w:rsid w:val="00E10111"/>
    <w:rsid w:val="00E13174"/>
    <w:rsid w:val="00E26FB2"/>
    <w:rsid w:val="00E732BD"/>
    <w:rsid w:val="00EC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00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A56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A5620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Microsoft Corporation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WinXPProSP2</dc:creator>
  <cp:lastModifiedBy>MIK</cp:lastModifiedBy>
  <cp:revision>9</cp:revision>
  <dcterms:created xsi:type="dcterms:W3CDTF">2012-01-24T09:47:00Z</dcterms:created>
  <dcterms:modified xsi:type="dcterms:W3CDTF">2012-02-16T17:27:00Z</dcterms:modified>
</cp:coreProperties>
</file>