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2D" w:rsidRPr="002B7220" w:rsidRDefault="007C442D" w:rsidP="002B7220">
      <w:pPr>
        <w:shd w:val="clear" w:color="auto" w:fill="FFFFFF" w:themeFill="background1"/>
        <w:spacing w:line="360" w:lineRule="auto"/>
        <w:jc w:val="center"/>
        <w:rPr>
          <w:rFonts w:cstheme="minorHAnsi"/>
          <w:sz w:val="24"/>
          <w:szCs w:val="24"/>
        </w:rPr>
      </w:pPr>
    </w:p>
    <w:p w:rsidR="002F3140" w:rsidRDefault="00873F36" w:rsidP="002F3140">
      <w:pPr>
        <w:shd w:val="clear" w:color="auto" w:fill="FFFFFF" w:themeFill="background1"/>
        <w:spacing w:line="360" w:lineRule="auto"/>
        <w:jc w:val="center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</w:rPr>
        <w:t>ZAPISNIK 3</w:t>
      </w:r>
      <w:bookmarkStart w:id="0" w:name="_GoBack"/>
      <w:bookmarkEnd w:id="0"/>
      <w:r w:rsidR="0009552C" w:rsidRPr="002B7220">
        <w:rPr>
          <w:rFonts w:cstheme="minorHAnsi"/>
          <w:b/>
          <w:sz w:val="24"/>
          <w:szCs w:val="24"/>
        </w:rPr>
        <w:t>. KOORDINACIJSKOG SASTANKA ERASMUS + PROJEKTA                                                 „</w:t>
      </w:r>
      <w:proofErr w:type="spellStart"/>
      <w:r w:rsidR="0009552C" w:rsidRPr="002B7220">
        <w:rPr>
          <w:rFonts w:cstheme="minorHAnsi"/>
          <w:b/>
          <w:sz w:val="24"/>
          <w:szCs w:val="24"/>
          <w:shd w:val="clear" w:color="auto" w:fill="FFFFFF" w:themeFill="background1"/>
        </w:rPr>
        <w:t>Excellence</w:t>
      </w:r>
      <w:proofErr w:type="spellEnd"/>
      <w:r w:rsidR="0009552C" w:rsidRPr="002B7220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="0009552C" w:rsidRPr="002B7220">
        <w:rPr>
          <w:rFonts w:cstheme="minorHAnsi"/>
          <w:b/>
          <w:sz w:val="24"/>
          <w:szCs w:val="24"/>
          <w:shd w:val="clear" w:color="auto" w:fill="FFFFFF" w:themeFill="background1"/>
        </w:rPr>
        <w:t>Every</w:t>
      </w:r>
      <w:proofErr w:type="spellEnd"/>
      <w:r w:rsidR="0009552C" w:rsidRPr="002B7220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09552C" w:rsidRPr="002B7220">
        <w:rPr>
          <w:rFonts w:cstheme="minorHAnsi"/>
          <w:b/>
          <w:sz w:val="24"/>
          <w:szCs w:val="24"/>
          <w:shd w:val="clear" w:color="auto" w:fill="FFFFFF" w:themeFill="background1"/>
        </w:rPr>
        <w:t>Patient</w:t>
      </w:r>
      <w:proofErr w:type="spellEnd"/>
      <w:r w:rsidR="0009552C" w:rsidRPr="002B7220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="0009552C" w:rsidRPr="002B7220">
        <w:rPr>
          <w:rFonts w:cstheme="minorHAnsi"/>
          <w:b/>
          <w:sz w:val="24"/>
          <w:szCs w:val="24"/>
          <w:shd w:val="clear" w:color="auto" w:fill="FFFFFF" w:themeFill="background1"/>
        </w:rPr>
        <w:t>Every</w:t>
      </w:r>
      <w:proofErr w:type="spellEnd"/>
      <w:r w:rsidR="0009552C" w:rsidRPr="002B7220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Time.“</w:t>
      </w:r>
    </w:p>
    <w:p w:rsidR="002F3140" w:rsidRDefault="002F3140" w:rsidP="002F3140">
      <w:pPr>
        <w:shd w:val="clear" w:color="auto" w:fill="FFFFFF" w:themeFill="background1"/>
        <w:spacing w:line="360" w:lineRule="auto"/>
        <w:rPr>
          <w:rFonts w:cstheme="minorHAnsi"/>
          <w:b/>
          <w:sz w:val="24"/>
          <w:szCs w:val="24"/>
          <w:shd w:val="clear" w:color="auto" w:fill="FFFFFF" w:themeFill="background1"/>
        </w:rPr>
      </w:pPr>
    </w:p>
    <w:p w:rsidR="002F3140" w:rsidRDefault="002F3140" w:rsidP="002F3140">
      <w:pPr>
        <w:shd w:val="clear" w:color="auto" w:fill="FFFFFF" w:themeFill="background1"/>
        <w:spacing w:line="360" w:lineRule="auto"/>
        <w:rPr>
          <w:rFonts w:cstheme="minorHAnsi"/>
          <w:b/>
          <w:sz w:val="24"/>
          <w:szCs w:val="24"/>
          <w:shd w:val="clear" w:color="auto" w:fill="FFFFFF" w:themeFill="background1"/>
        </w:rPr>
      </w:pPr>
    </w:p>
    <w:p w:rsidR="0009552C" w:rsidRPr="002F3140" w:rsidRDefault="00812DBA" w:rsidP="002F3140">
      <w:pPr>
        <w:shd w:val="clear" w:color="auto" w:fill="FFFFFF" w:themeFill="background1"/>
        <w:spacing w:line="360" w:lineRule="auto"/>
        <w:rPr>
          <w:rFonts w:cstheme="minorHAnsi"/>
          <w:b/>
          <w:sz w:val="24"/>
          <w:szCs w:val="24"/>
          <w:shd w:val="clear" w:color="auto" w:fill="FFFFFF" w:themeFill="background1"/>
        </w:rPr>
      </w:pPr>
      <w:r w:rsidRPr="002B7220">
        <w:rPr>
          <w:rFonts w:cstheme="minorHAnsi"/>
          <w:b/>
          <w:sz w:val="24"/>
          <w:szCs w:val="24"/>
        </w:rPr>
        <w:t xml:space="preserve">Sastanku su </w:t>
      </w:r>
      <w:proofErr w:type="spellStart"/>
      <w:r w:rsidRPr="002B7220">
        <w:rPr>
          <w:rFonts w:cstheme="minorHAnsi"/>
          <w:b/>
          <w:sz w:val="24"/>
          <w:szCs w:val="24"/>
        </w:rPr>
        <w:t>nazočili</w:t>
      </w:r>
      <w:proofErr w:type="spellEnd"/>
      <w:r w:rsidRPr="002B7220">
        <w:rPr>
          <w:rFonts w:cstheme="minorHAnsi"/>
          <w:b/>
          <w:sz w:val="24"/>
          <w:szCs w:val="24"/>
        </w:rPr>
        <w:t xml:space="preserve">: </w:t>
      </w:r>
      <w:r w:rsidRPr="002B7220">
        <w:rPr>
          <w:rFonts w:cstheme="minorHAnsi"/>
          <w:sz w:val="24"/>
          <w:szCs w:val="24"/>
        </w:rPr>
        <w:t>ravnateljica</w:t>
      </w:r>
      <w:r>
        <w:rPr>
          <w:rFonts w:cstheme="minorHAnsi"/>
          <w:sz w:val="24"/>
          <w:szCs w:val="24"/>
        </w:rPr>
        <w:t xml:space="preserve"> Aleksandra </w:t>
      </w:r>
      <w:proofErr w:type="spellStart"/>
      <w:r>
        <w:rPr>
          <w:rFonts w:cstheme="minorHAnsi"/>
          <w:sz w:val="24"/>
          <w:szCs w:val="24"/>
        </w:rPr>
        <w:t>Acalin</w:t>
      </w:r>
      <w:proofErr w:type="spellEnd"/>
      <w:r w:rsidRPr="002B722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</w:t>
      </w:r>
      <w:r w:rsidRPr="002B722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Snežana Žaja </w:t>
      </w:r>
      <w:r w:rsidR="002F31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koordinatorica p</w:t>
      </w:r>
      <w:r w:rsidR="002F3140">
        <w:rPr>
          <w:rFonts w:cstheme="minorHAnsi"/>
          <w:sz w:val="24"/>
          <w:szCs w:val="24"/>
        </w:rPr>
        <w:t xml:space="preserve">rojekta,  Vedran Meštrović, </w:t>
      </w:r>
      <w:proofErr w:type="spellStart"/>
      <w:r w:rsidR="002F3140">
        <w:rPr>
          <w:rFonts w:cstheme="minorHAnsi"/>
          <w:sz w:val="24"/>
          <w:szCs w:val="24"/>
        </w:rPr>
        <w:t>dipl.inž</w:t>
      </w:r>
      <w:proofErr w:type="spellEnd"/>
      <w:r w:rsidR="002F3140">
        <w:rPr>
          <w:rFonts w:cstheme="minorHAnsi"/>
          <w:sz w:val="24"/>
          <w:szCs w:val="24"/>
        </w:rPr>
        <w:t xml:space="preserve">. računalstva </w:t>
      </w:r>
      <w:r>
        <w:rPr>
          <w:rFonts w:cstheme="minorHAnsi"/>
          <w:sz w:val="24"/>
          <w:szCs w:val="24"/>
        </w:rPr>
        <w:t xml:space="preserve">te Željka Turčinov </w:t>
      </w:r>
      <w:proofErr w:type="spellStart"/>
      <w:r>
        <w:rPr>
          <w:rFonts w:cstheme="minorHAnsi"/>
          <w:sz w:val="24"/>
          <w:szCs w:val="24"/>
        </w:rPr>
        <w:t>Skroza</w:t>
      </w:r>
      <w:proofErr w:type="spellEnd"/>
      <w:r>
        <w:rPr>
          <w:rFonts w:cstheme="minorHAnsi"/>
          <w:sz w:val="24"/>
          <w:szCs w:val="24"/>
        </w:rPr>
        <w:t>, prof</w:t>
      </w:r>
      <w:r w:rsidR="002F3140">
        <w:rPr>
          <w:rFonts w:cstheme="minorHAnsi"/>
          <w:sz w:val="24"/>
          <w:szCs w:val="24"/>
        </w:rPr>
        <w:t>.</w:t>
      </w:r>
    </w:p>
    <w:p w:rsidR="00DE2262" w:rsidRPr="002B7220" w:rsidRDefault="00DE2262" w:rsidP="002B7220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</w:p>
    <w:p w:rsidR="00897A14" w:rsidRPr="002B7220" w:rsidRDefault="00897A14" w:rsidP="002B7220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2B7220">
        <w:rPr>
          <w:rFonts w:cstheme="minorHAnsi"/>
          <w:sz w:val="24"/>
          <w:szCs w:val="24"/>
        </w:rPr>
        <w:t xml:space="preserve">Sastanak je održan </w:t>
      </w:r>
      <w:r w:rsidR="00F12733">
        <w:rPr>
          <w:rFonts w:cstheme="minorHAnsi"/>
          <w:sz w:val="24"/>
          <w:szCs w:val="24"/>
        </w:rPr>
        <w:t>09</w:t>
      </w:r>
      <w:r w:rsidR="005A6025">
        <w:rPr>
          <w:rFonts w:cstheme="minorHAnsi"/>
          <w:sz w:val="24"/>
          <w:szCs w:val="24"/>
        </w:rPr>
        <w:t>.09</w:t>
      </w:r>
      <w:r w:rsidR="002B7220" w:rsidRPr="002B7220">
        <w:rPr>
          <w:rFonts w:cstheme="minorHAnsi"/>
          <w:sz w:val="24"/>
          <w:szCs w:val="24"/>
        </w:rPr>
        <w:t>.2019. u 10:00 h.</w:t>
      </w:r>
    </w:p>
    <w:p w:rsidR="0009552C" w:rsidRPr="002B7220" w:rsidRDefault="0009552C" w:rsidP="002B7220">
      <w:pPr>
        <w:shd w:val="clear" w:color="auto" w:fill="FFFFFF" w:themeFill="background1"/>
        <w:tabs>
          <w:tab w:val="left" w:pos="2025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2B7220">
        <w:rPr>
          <w:rFonts w:cstheme="minorHAnsi"/>
          <w:b/>
          <w:sz w:val="24"/>
          <w:szCs w:val="24"/>
        </w:rPr>
        <w:t>DNEVNI RED:</w:t>
      </w:r>
      <w:r w:rsidR="002B7220" w:rsidRPr="002B7220">
        <w:rPr>
          <w:rFonts w:cstheme="minorHAnsi"/>
          <w:b/>
          <w:sz w:val="24"/>
          <w:szCs w:val="24"/>
        </w:rPr>
        <w:tab/>
      </w:r>
    </w:p>
    <w:p w:rsidR="002B7220" w:rsidRPr="002B7220" w:rsidRDefault="002B7220" w:rsidP="002B7220">
      <w:pPr>
        <w:pStyle w:val="Odlomakpopisa"/>
        <w:numPr>
          <w:ilvl w:val="0"/>
          <w:numId w:val="5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</w:rPr>
      </w:pPr>
      <w:r w:rsidRPr="002B7220">
        <w:rPr>
          <w:rFonts w:cstheme="minorHAnsi"/>
          <w:b/>
          <w:sz w:val="24"/>
          <w:szCs w:val="24"/>
        </w:rPr>
        <w:t>Utvrđivanje postupka prijave učenika, natječajna do</w:t>
      </w:r>
      <w:r w:rsidR="0054086A">
        <w:rPr>
          <w:rFonts w:cstheme="minorHAnsi"/>
          <w:b/>
          <w:sz w:val="24"/>
          <w:szCs w:val="24"/>
        </w:rPr>
        <w:t>kumentacija i kriteriji odabira</w:t>
      </w:r>
    </w:p>
    <w:p w:rsidR="002B7220" w:rsidRPr="002B7220" w:rsidRDefault="002B7220" w:rsidP="002B7220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</w:p>
    <w:p w:rsidR="002B7220" w:rsidRPr="002B7220" w:rsidRDefault="002B7220" w:rsidP="002B7220">
      <w:pPr>
        <w:pStyle w:val="StandardWeb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  <w:r w:rsidRPr="002B7220">
        <w:rPr>
          <w:rFonts w:asciiTheme="minorHAnsi" w:hAnsiTheme="minorHAnsi" w:cstheme="minorHAnsi"/>
        </w:rPr>
        <w:t xml:space="preserve">Ad. 1. Učenici na prijavnom obrascu odabiru za koju se mobilnost prijavljuju (Slovenija ili Portugal). </w:t>
      </w:r>
      <w:r w:rsidR="00EF79AD">
        <w:rPr>
          <w:rFonts w:asciiTheme="minorHAnsi" w:hAnsiTheme="minorHAnsi" w:cstheme="minorHAnsi"/>
        </w:rPr>
        <w:t xml:space="preserve"> </w:t>
      </w:r>
      <w:r w:rsidRPr="002B7220">
        <w:rPr>
          <w:rFonts w:asciiTheme="minorHAnsi" w:hAnsiTheme="minorHAnsi" w:cstheme="minorHAnsi"/>
        </w:rPr>
        <w:t>Moguća je prijava i na obje mobilnosti, ali je u tom slučaju potrebno zabilježiti koja mobilnost se smatra prioritetom budući da učenik može biti odabran samo za sudjelovanje u jednoj mobilnosti. Također, ukoliko se učenik prijavljuje na obje mobilnosti mora za svaku priložiti suglasnost roditelja.</w:t>
      </w:r>
    </w:p>
    <w:p w:rsidR="002B7220" w:rsidRPr="002B7220" w:rsidRDefault="002B7220" w:rsidP="002B7220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Uvjeti prijave za sudjelovanje:</w:t>
      </w:r>
    </w:p>
    <w:p w:rsidR="002B7220" w:rsidRPr="002B7220" w:rsidRDefault="002B7220" w:rsidP="002B7220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Medicinske škole Š</w:t>
      </w:r>
      <w:r w:rsidR="00EF79AD">
        <w:rPr>
          <w:rFonts w:eastAsia="Times New Roman" w:cstheme="minorHAnsi"/>
          <w:sz w:val="24"/>
          <w:szCs w:val="24"/>
          <w:lang w:eastAsia="hr-HR"/>
        </w:rPr>
        <w:t xml:space="preserve">ibenik </w:t>
      </w:r>
    </w:p>
    <w:p w:rsidR="002B7220" w:rsidRPr="002B7220" w:rsidRDefault="002B7220" w:rsidP="002B7220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dobrovoljna prijava na natječaj</w:t>
      </w:r>
    </w:p>
    <w:p w:rsidR="002B7220" w:rsidRPr="002B7220" w:rsidRDefault="002B7220" w:rsidP="002B7220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predana dokumentacija do 20. rujna 2019. godine</w:t>
      </w:r>
    </w:p>
    <w:p w:rsidR="002B7220" w:rsidRPr="002B7220" w:rsidRDefault="002B7220" w:rsidP="002B7220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suglasnost roditelja/skrbnika</w:t>
      </w:r>
    </w:p>
    <w:p w:rsidR="002B7220" w:rsidRPr="002B7220" w:rsidRDefault="002B7220" w:rsidP="002B7220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Dokumentacija za prijavu:</w:t>
      </w:r>
    </w:p>
    <w:p w:rsidR="002B7220" w:rsidRPr="002B7220" w:rsidRDefault="002B7220" w:rsidP="002B7220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lastRenderedPageBreak/>
        <w:t>ispunjen obrazac za prijavu (privitak na dnu stranice)</w:t>
      </w:r>
    </w:p>
    <w:p w:rsidR="002B7220" w:rsidRPr="002B7220" w:rsidRDefault="002B7220" w:rsidP="002B7220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preslika svjedodžbe prethodno završenog razreda</w:t>
      </w:r>
    </w:p>
    <w:p w:rsidR="002B7220" w:rsidRPr="002B7220" w:rsidRDefault="002B7220" w:rsidP="002B7220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motivacijsko pismo</w:t>
      </w:r>
    </w:p>
    <w:p w:rsidR="002B7220" w:rsidRPr="002B7220" w:rsidRDefault="002B7220" w:rsidP="002B7220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životopis (</w:t>
      </w:r>
      <w:proofErr w:type="spellStart"/>
      <w:r w:rsidRPr="002B7220">
        <w:rPr>
          <w:rFonts w:eastAsia="Times New Roman" w:cstheme="minorHAnsi"/>
          <w:sz w:val="24"/>
          <w:szCs w:val="24"/>
          <w:lang w:eastAsia="hr-HR"/>
        </w:rPr>
        <w:t>Europass</w:t>
      </w:r>
      <w:proofErr w:type="spellEnd"/>
      <w:r w:rsidRPr="002B7220">
        <w:rPr>
          <w:rFonts w:eastAsia="Times New Roman" w:cstheme="minorHAnsi"/>
          <w:sz w:val="24"/>
          <w:szCs w:val="24"/>
          <w:lang w:eastAsia="hr-HR"/>
        </w:rPr>
        <w:t>)</w:t>
      </w:r>
    </w:p>
    <w:p w:rsidR="002B7220" w:rsidRPr="002B7220" w:rsidRDefault="002B7220" w:rsidP="002B7220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potpisana suglasnost roditelja/skrbnika s upisanom šifrom učenika (privitak na dnu stranice)</w:t>
      </w:r>
    </w:p>
    <w:p w:rsidR="002B7220" w:rsidRPr="002B7220" w:rsidRDefault="002B7220" w:rsidP="002B7220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Dodatni bodovi:</w:t>
      </w:r>
    </w:p>
    <w:p w:rsidR="002B7220" w:rsidRPr="002B7220" w:rsidRDefault="002B7220" w:rsidP="002B7220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popis svih aktivnosti, projekata i/ili natjecanja u kojima je učenik/</w:t>
      </w:r>
      <w:proofErr w:type="spellStart"/>
      <w:r w:rsidRPr="002B7220">
        <w:rPr>
          <w:rFonts w:eastAsia="Times New Roman" w:cstheme="minorHAnsi"/>
          <w:sz w:val="24"/>
          <w:szCs w:val="24"/>
          <w:lang w:eastAsia="hr-HR"/>
        </w:rPr>
        <w:t>ca</w:t>
      </w:r>
      <w:proofErr w:type="spellEnd"/>
      <w:r w:rsidRPr="002B7220">
        <w:rPr>
          <w:rFonts w:eastAsia="Times New Roman" w:cstheme="minorHAnsi"/>
          <w:sz w:val="24"/>
          <w:szCs w:val="24"/>
          <w:lang w:eastAsia="hr-HR"/>
        </w:rPr>
        <w:t xml:space="preserve"> sudjelovao/la prošle školske godine i rezultata koje je postigao/la (za natjecanja)</w:t>
      </w:r>
    </w:p>
    <w:p w:rsidR="002B7220" w:rsidRPr="002B7220" w:rsidRDefault="002B7220" w:rsidP="002B7220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potvrda o slabijem ekonomskom položaju obitelji učenika</w:t>
      </w:r>
    </w:p>
    <w:p w:rsidR="002B7220" w:rsidRPr="002B7220" w:rsidRDefault="002B7220" w:rsidP="002B7220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Obveze i dužnosti učenika koji će sudjelovati u mobilnosti:</w:t>
      </w:r>
    </w:p>
    <w:p w:rsidR="002B7220" w:rsidRPr="002B7220" w:rsidRDefault="002B7220" w:rsidP="002B722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redovito pohađanje svih pripremnih aktivnosti</w:t>
      </w:r>
    </w:p>
    <w:p w:rsidR="002B7220" w:rsidRPr="002B7220" w:rsidRDefault="002B7220" w:rsidP="002B722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redovito pohađanje stručne prakse tijekom mobilnosti</w:t>
      </w:r>
    </w:p>
    <w:p w:rsidR="002B7220" w:rsidRPr="002B7220" w:rsidRDefault="002B7220" w:rsidP="002B722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uvažavanje i poštivanje ostalih sudionika mobilnosti i djelatnika Škole koji će biti u pratnji učenicima</w:t>
      </w:r>
    </w:p>
    <w:p w:rsidR="002B7220" w:rsidRPr="002B7220" w:rsidRDefault="002B7220" w:rsidP="002B722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redovito vođenje Dnevnika rada</w:t>
      </w:r>
    </w:p>
    <w:p w:rsidR="002B7220" w:rsidRPr="002B7220" w:rsidRDefault="002B7220" w:rsidP="002B722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održavanje dnevnih evaluacijskih sastanaka tijekom mobilnosti</w:t>
      </w:r>
    </w:p>
    <w:p w:rsidR="002B7220" w:rsidRPr="002B7220" w:rsidRDefault="002B7220" w:rsidP="002B722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učenici neće konzumirati alkoholna pića i neprimjereno se ponašati za vrijeme mobilnosti</w:t>
      </w:r>
    </w:p>
    <w:p w:rsidR="002B7220" w:rsidRPr="002B7220" w:rsidRDefault="002B7220" w:rsidP="002B722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u slučaju nekih problema, obavezno će se posavjetovati s osobama u pratnji</w:t>
      </w:r>
    </w:p>
    <w:p w:rsidR="002B7220" w:rsidRPr="002B7220" w:rsidRDefault="002B7220" w:rsidP="002B7220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Način bodovanja prijava:</w:t>
      </w:r>
    </w:p>
    <w:p w:rsidR="002B7220" w:rsidRPr="002B7220" w:rsidRDefault="002B7220" w:rsidP="002B7220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opći uspjeh prethodnog razreda (2-5 bodova)</w:t>
      </w:r>
    </w:p>
    <w:p w:rsidR="002B7220" w:rsidRPr="002B7220" w:rsidRDefault="002B7220" w:rsidP="002B7220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strani jezik prethodnog razreda (2-5 bodova)</w:t>
      </w:r>
    </w:p>
    <w:p w:rsidR="002B7220" w:rsidRPr="002B7220" w:rsidRDefault="002B7220" w:rsidP="002B7220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motivacijsko pismo (1-5 bodova)</w:t>
      </w:r>
    </w:p>
    <w:p w:rsidR="002B7220" w:rsidRPr="002B7220" w:rsidRDefault="002B7220" w:rsidP="002B7220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životopis (1-5 bodova)</w:t>
      </w:r>
    </w:p>
    <w:p w:rsidR="002B7220" w:rsidRPr="002B7220" w:rsidRDefault="002B7220" w:rsidP="002B7220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sudjelovanje u aktivnostima, projektima i natjecanjima (1-5 bodova)</w:t>
      </w:r>
    </w:p>
    <w:p w:rsidR="002B7220" w:rsidRPr="002B7220" w:rsidRDefault="002B7220" w:rsidP="002B7220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nepovoljan ekonomski položaj (1-2 boda)</w:t>
      </w:r>
    </w:p>
    <w:p w:rsidR="002B7220" w:rsidRPr="002B7220" w:rsidRDefault="002B7220" w:rsidP="002B7220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izrečena pedagoška mjera u prethodnom razredu (-1 bod za opomenu, -2 boda za ostale)</w:t>
      </w:r>
    </w:p>
    <w:p w:rsidR="002B7220" w:rsidRPr="002B7220" w:rsidRDefault="002B7220" w:rsidP="002B7220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lastRenderedPageBreak/>
        <w:t>u slučaju istog broja bodova, prednost će imati učenici s većim iskustvom sudjelovanja u aktivnostima, projektima i natjecanjima</w:t>
      </w:r>
    </w:p>
    <w:p w:rsidR="002B7220" w:rsidRPr="002B7220" w:rsidRDefault="002B7220" w:rsidP="002B7220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Postupak prijave:</w:t>
      </w:r>
    </w:p>
    <w:p w:rsidR="002B7220" w:rsidRPr="002B7220" w:rsidRDefault="002B7220" w:rsidP="002B7220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 xml:space="preserve">Učenici natječajnu dokumentaciju trebaju predati do petka 20. rujna 2019. godine (uključujući i taj dan) u ured pedagoga, tajništvo ili školsku knjižnicu. Rezultati će biti objavljeni pod šiframa učenika na školskoj web stranici, </w:t>
      </w:r>
      <w:proofErr w:type="spellStart"/>
      <w:r w:rsidRPr="002B7220">
        <w:rPr>
          <w:rFonts w:eastAsia="Times New Roman" w:cstheme="minorHAnsi"/>
          <w:sz w:val="24"/>
          <w:szCs w:val="24"/>
          <w:lang w:eastAsia="hr-HR"/>
        </w:rPr>
        <w:t>facebook</w:t>
      </w:r>
      <w:proofErr w:type="spellEnd"/>
      <w:r w:rsidRPr="002B7220">
        <w:rPr>
          <w:rFonts w:eastAsia="Times New Roman" w:cstheme="minorHAnsi"/>
          <w:sz w:val="24"/>
          <w:szCs w:val="24"/>
          <w:lang w:eastAsia="hr-HR"/>
        </w:rPr>
        <w:t xml:space="preserve"> stranici škole i projekta te na oglasnoj ploči u školi do 25. rujna. Učenici će imati rok za prigovore i žalbe na objavljene rezultate 26. rujna u terminu koji će biti objavljen naknadno. Službeni rezultati objavit će se 27. rujna nakon isteka žalbenog roka.</w:t>
      </w:r>
    </w:p>
    <w:p w:rsidR="002B7220" w:rsidRPr="002B7220" w:rsidRDefault="002B7220" w:rsidP="002B7220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Nakon odabira učenika, sudionici mobilnosti, odnosno njihovi roditelji/skrbnici, sklapaju sa školom ugovor kojim se obvezuju na izvršavanje svojih obaveza kako ne bi morali vraćati sredstva utrošena na mobilnost.</w:t>
      </w:r>
    </w:p>
    <w:p w:rsidR="002B7220" w:rsidRPr="002B7220" w:rsidRDefault="002B7220" w:rsidP="002B7220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 Za svaku mobilnost i za svaki smjer će se odabrati 3 učenika koji će biti na rezervnoj listi. Tim učenicima se savjetuje da pohađaju sve pripremne aktivnosti kako bi se, u slučaju odustajanja nekog od odabranih učenika, mogli uključiti u projekt.</w:t>
      </w:r>
    </w:p>
    <w:p w:rsidR="002B7220" w:rsidRPr="002B7220" w:rsidRDefault="00922937" w:rsidP="002B7220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897A14" w:rsidRPr="002B7220" w:rsidRDefault="002B7220" w:rsidP="002B7220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 </w:t>
      </w:r>
    </w:p>
    <w:p w:rsidR="00897A14" w:rsidRPr="002B7220" w:rsidRDefault="00897A14" w:rsidP="002B7220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2B7220">
        <w:rPr>
          <w:rFonts w:eastAsia="Times New Roman" w:cstheme="minorHAnsi"/>
          <w:sz w:val="24"/>
          <w:szCs w:val="24"/>
          <w:lang w:eastAsia="hr-HR"/>
        </w:rPr>
        <w:t>Zapisničar:</w:t>
      </w:r>
    </w:p>
    <w:p w:rsidR="00897A14" w:rsidRPr="002B7220" w:rsidRDefault="00922937" w:rsidP="002B7220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Željka Turčinov </w:t>
      </w:r>
      <w:r w:rsidR="000F6DB6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Skroza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>, prof.</w:t>
      </w:r>
    </w:p>
    <w:sectPr w:rsidR="00897A14" w:rsidRPr="002B7220" w:rsidSect="007C44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38" w:rsidRDefault="00A42338" w:rsidP="0009552C">
      <w:pPr>
        <w:spacing w:after="0" w:line="240" w:lineRule="auto"/>
      </w:pPr>
      <w:r>
        <w:separator/>
      </w:r>
    </w:p>
  </w:endnote>
  <w:endnote w:type="continuationSeparator" w:id="0">
    <w:p w:rsidR="00A42338" w:rsidRDefault="00A42338" w:rsidP="0009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38" w:rsidRDefault="00A42338" w:rsidP="0009552C">
      <w:pPr>
        <w:spacing w:after="0" w:line="240" w:lineRule="auto"/>
      </w:pPr>
      <w:r>
        <w:separator/>
      </w:r>
    </w:p>
  </w:footnote>
  <w:footnote w:type="continuationSeparator" w:id="0">
    <w:p w:rsidR="00A42338" w:rsidRDefault="00A42338" w:rsidP="0009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2C" w:rsidRPr="0009552C" w:rsidRDefault="0009552C" w:rsidP="0009552C">
    <w:pPr>
      <w:pStyle w:val="Zaglavlje"/>
    </w:pPr>
    <w:r>
      <w:rPr>
        <w:noProof/>
        <w:lang w:eastAsia="hr-HR"/>
      </w:rPr>
      <w:drawing>
        <wp:inline distT="0" distB="0" distL="0" distR="0">
          <wp:extent cx="5391150" cy="942975"/>
          <wp:effectExtent l="19050" t="0" r="0" b="0"/>
          <wp:docPr id="4" name="Picture 3" descr="C:\Users\marina\Desktop\EEE 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na\Desktop\EEE sv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82E"/>
    <w:multiLevelType w:val="hybridMultilevel"/>
    <w:tmpl w:val="3486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6F2C"/>
    <w:multiLevelType w:val="multilevel"/>
    <w:tmpl w:val="509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F0582"/>
    <w:multiLevelType w:val="multilevel"/>
    <w:tmpl w:val="EB7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551CC"/>
    <w:multiLevelType w:val="multilevel"/>
    <w:tmpl w:val="A21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965A5"/>
    <w:multiLevelType w:val="multilevel"/>
    <w:tmpl w:val="71A8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A0AF5"/>
    <w:multiLevelType w:val="multilevel"/>
    <w:tmpl w:val="2D56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638DA"/>
    <w:multiLevelType w:val="multilevel"/>
    <w:tmpl w:val="8EA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02835"/>
    <w:multiLevelType w:val="multilevel"/>
    <w:tmpl w:val="521C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2594F"/>
    <w:multiLevelType w:val="multilevel"/>
    <w:tmpl w:val="EC1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E7959"/>
    <w:multiLevelType w:val="hybridMultilevel"/>
    <w:tmpl w:val="0FE64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2C"/>
    <w:rsid w:val="00036ED4"/>
    <w:rsid w:val="000845E9"/>
    <w:rsid w:val="0009552C"/>
    <w:rsid w:val="000F6DB6"/>
    <w:rsid w:val="0013469E"/>
    <w:rsid w:val="00207196"/>
    <w:rsid w:val="00213C7A"/>
    <w:rsid w:val="002B7220"/>
    <w:rsid w:val="002F3140"/>
    <w:rsid w:val="004623D5"/>
    <w:rsid w:val="0054086A"/>
    <w:rsid w:val="005A6025"/>
    <w:rsid w:val="006E1224"/>
    <w:rsid w:val="007B569C"/>
    <w:rsid w:val="007C442D"/>
    <w:rsid w:val="00812DBA"/>
    <w:rsid w:val="00873F36"/>
    <w:rsid w:val="00897A14"/>
    <w:rsid w:val="00922937"/>
    <w:rsid w:val="009310D4"/>
    <w:rsid w:val="00A42338"/>
    <w:rsid w:val="00B01F97"/>
    <w:rsid w:val="00D32E85"/>
    <w:rsid w:val="00DC715E"/>
    <w:rsid w:val="00DE2262"/>
    <w:rsid w:val="00E038E4"/>
    <w:rsid w:val="00EF79AD"/>
    <w:rsid w:val="00F12733"/>
    <w:rsid w:val="00F9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8F969"/>
  <w15:docId w15:val="{F195A65C-B63D-4232-9BBA-814F8E22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4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9552C"/>
  </w:style>
  <w:style w:type="paragraph" w:styleId="Podnoje">
    <w:name w:val="footer"/>
    <w:basedOn w:val="Normal"/>
    <w:link w:val="Podno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9552C"/>
  </w:style>
  <w:style w:type="paragraph" w:styleId="Tekstbalonia">
    <w:name w:val="Balloon Text"/>
    <w:basedOn w:val="Normal"/>
    <w:link w:val="TekstbaloniaChar"/>
    <w:uiPriority w:val="99"/>
    <w:semiHidden/>
    <w:unhideWhenUsed/>
    <w:rsid w:val="0009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52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9552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97A14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97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Snježana Žaja</cp:lastModifiedBy>
  <cp:revision>5</cp:revision>
  <dcterms:created xsi:type="dcterms:W3CDTF">2019-10-11T10:48:00Z</dcterms:created>
  <dcterms:modified xsi:type="dcterms:W3CDTF">2019-10-11T18:39:00Z</dcterms:modified>
</cp:coreProperties>
</file>