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4678"/>
      </w:tblGrid>
      <w:tr w:rsidR="00563CD5" w:rsidTr="00563CD5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3CD5" w:rsidRDefault="00563CD5">
            <w:pPr>
              <w:rPr>
                <w:b/>
                <w:lang w:val="hr-HR" w:eastAsia="zh-TW"/>
              </w:rPr>
            </w:pPr>
            <w:r>
              <w:rPr>
                <w:b/>
                <w:lang w:val="hr-HR" w:eastAsia="zh-TW"/>
              </w:rPr>
              <w:t xml:space="preserve">MEDICINSKA    ŠKOLA, ŠIBENIK </w:t>
            </w:r>
          </w:p>
          <w:p w:rsidR="00563CD5" w:rsidRDefault="00563CD5">
            <w:pPr>
              <w:jc w:val="center"/>
              <w:rPr>
                <w:lang w:val="hr-HR" w:eastAsia="zh-TW"/>
              </w:rPr>
            </w:pPr>
            <w:r>
              <w:rPr>
                <w:noProof/>
              </w:rPr>
              <w:drawing>
                <wp:inline distT="0" distB="0" distL="0" distR="0">
                  <wp:extent cx="2181225" cy="9620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CD5" w:rsidRDefault="00563CD5">
            <w:pPr>
              <w:rPr>
                <w:sz w:val="16"/>
                <w:lang w:val="hr-HR" w:eastAsia="zh-TW"/>
              </w:rPr>
            </w:pPr>
          </w:p>
          <w:p w:rsidR="00563CD5" w:rsidRDefault="00563CD5">
            <w:pPr>
              <w:rPr>
                <w:b/>
                <w:sz w:val="18"/>
                <w:szCs w:val="18"/>
                <w:lang w:val="hr-HR" w:eastAsia="zh-TW"/>
              </w:rPr>
            </w:pPr>
            <w:r>
              <w:rPr>
                <w:sz w:val="18"/>
                <w:szCs w:val="18"/>
                <w:lang w:val="hr-HR" w:eastAsia="zh-TW"/>
              </w:rPr>
              <w:t xml:space="preserve"> </w:t>
            </w:r>
            <w:r>
              <w:rPr>
                <w:b/>
                <w:sz w:val="18"/>
                <w:szCs w:val="18"/>
                <w:lang w:val="hr-HR" w:eastAsia="zh-TW"/>
              </w:rPr>
              <w:t xml:space="preserve">              </w:t>
            </w:r>
          </w:p>
          <w:p w:rsidR="00563CD5" w:rsidRDefault="00563CD5">
            <w:pPr>
              <w:rPr>
                <w:sz w:val="18"/>
                <w:szCs w:val="18"/>
                <w:lang w:val="hr-HR" w:eastAsia="zh-TW"/>
              </w:rPr>
            </w:pPr>
            <w:r>
              <w:rPr>
                <w:sz w:val="18"/>
                <w:szCs w:val="18"/>
                <w:lang w:val="hr-HR" w:eastAsia="zh-TW"/>
              </w:rPr>
              <w:t>Matični broj:</w:t>
            </w:r>
            <w:r>
              <w:rPr>
                <w:b/>
                <w:sz w:val="18"/>
                <w:szCs w:val="18"/>
                <w:lang w:val="hr-HR" w:eastAsia="zh-TW"/>
              </w:rPr>
              <w:t xml:space="preserve"> 3875865                      OIB: 42369583179</w:t>
            </w:r>
          </w:p>
          <w:p w:rsidR="00563CD5" w:rsidRDefault="00563CD5">
            <w:pPr>
              <w:rPr>
                <w:sz w:val="18"/>
                <w:szCs w:val="18"/>
                <w:lang w:val="hr-HR" w:eastAsia="zh-TW"/>
              </w:rPr>
            </w:pPr>
            <w:r>
              <w:rPr>
                <w:sz w:val="18"/>
                <w:szCs w:val="18"/>
                <w:lang w:val="hr-HR" w:eastAsia="zh-TW"/>
              </w:rPr>
              <w:t xml:space="preserve">Ante Šupuka  29  (p.p. 75), 22000 Šibenik </w:t>
            </w:r>
            <w:r>
              <w:rPr>
                <w:sz w:val="18"/>
                <w:szCs w:val="18"/>
                <w:lang w:val="hr-HR" w:eastAsia="zh-TW"/>
              </w:rPr>
              <w:sym w:font="Wingdings" w:char="F02A"/>
            </w:r>
          </w:p>
          <w:p w:rsidR="00563CD5" w:rsidRDefault="00563CD5">
            <w:pPr>
              <w:rPr>
                <w:b/>
                <w:sz w:val="18"/>
                <w:szCs w:val="18"/>
                <w:lang w:val="de-DE" w:eastAsia="zh-TW"/>
              </w:rPr>
            </w:pPr>
            <w:r>
              <w:rPr>
                <w:sz w:val="18"/>
                <w:szCs w:val="18"/>
                <w:lang w:val="hr-HR" w:eastAsia="zh-TW"/>
              </w:rPr>
              <w:sym w:font="Wingdings" w:char="F029"/>
            </w:r>
            <w:r>
              <w:rPr>
                <w:sz w:val="18"/>
                <w:szCs w:val="18"/>
                <w:lang w:val="de-DE" w:eastAsia="zh-TW"/>
              </w:rPr>
              <w:t xml:space="preserve"> Centrala</w:t>
            </w:r>
            <w:r>
              <w:rPr>
                <w:b/>
                <w:sz w:val="18"/>
                <w:szCs w:val="18"/>
                <w:lang w:val="de-DE" w:eastAsia="zh-TW"/>
              </w:rPr>
              <w:t>: 022/331-253; 312-550</w:t>
            </w:r>
            <w:r>
              <w:rPr>
                <mc:AlternateContent>
                  <mc:Choice Requires="w16se"/>
                  <mc:Fallback>
                    <w:rFonts w:ascii="Wingdings" w:eastAsia="Wingdings" w:hAnsi="Wingdings" w:cs="Wingdings"/>
                  </mc:Fallback>
                </mc:AlternateContent>
                <w:sz w:val="18"/>
                <w:szCs w:val="18"/>
                <w:lang w:val="hr-HR" w:eastAsia="zh-TW"/>
              </w:rPr>
              <mc:AlternateContent>
                <mc:Choice Requires="w16se">
                  <w16se:symEx w16se:font="Wingdings" w16se:char="0031"/>
                </mc:Choice>
                <mc:Fallback>
                  <w:t>1</w:t>
                </mc:Fallback>
              </mc:AlternateContent>
            </w:r>
            <w:r>
              <w:rPr>
                <w:sz w:val="18"/>
                <w:szCs w:val="18"/>
                <w:lang w:val="de-DE" w:eastAsia="zh-TW"/>
              </w:rPr>
              <w:t xml:space="preserve"> Fax: </w:t>
            </w:r>
            <w:r>
              <w:rPr>
                <w:b/>
                <w:sz w:val="18"/>
                <w:szCs w:val="18"/>
                <w:lang w:val="de-DE" w:eastAsia="zh-TW"/>
              </w:rPr>
              <w:t>022/331-024</w:t>
            </w:r>
          </w:p>
          <w:p w:rsidR="00563CD5" w:rsidRDefault="00563CD5">
            <w:pPr>
              <w:rPr>
                <w:b/>
                <w:sz w:val="18"/>
                <w:szCs w:val="18"/>
                <w:lang w:val="de-DE" w:eastAsia="zh-TW"/>
              </w:rPr>
            </w:pPr>
            <w:r>
              <w:rPr>
                <w:sz w:val="18"/>
                <w:szCs w:val="18"/>
                <w:lang w:val="de-DE" w:eastAsia="zh-TW"/>
              </w:rPr>
              <w:t>ŠIFRA ŠKOLE U MINISTARSTVU</w:t>
            </w:r>
            <w:r>
              <w:rPr>
                <w:b/>
                <w:sz w:val="18"/>
                <w:szCs w:val="18"/>
                <w:lang w:val="de-DE" w:eastAsia="zh-TW"/>
              </w:rPr>
              <w:t>: 15-081-504</w:t>
            </w:r>
          </w:p>
          <w:p w:rsidR="00563CD5" w:rsidRDefault="00563CD5">
            <w:pPr>
              <w:rPr>
                <w:b/>
                <w:sz w:val="18"/>
                <w:szCs w:val="18"/>
                <w:lang w:val="de-DE" w:eastAsia="zh-TW"/>
              </w:rPr>
            </w:pPr>
            <w:r>
              <w:rPr>
                <w:b/>
                <w:sz w:val="18"/>
                <w:szCs w:val="18"/>
                <w:lang w:val="de-DE" w:eastAsia="zh-TW"/>
              </w:rPr>
              <w:t>e-mail: ured@ss-medicinska-si.skole.hr</w:t>
            </w:r>
          </w:p>
          <w:p w:rsidR="00563CD5" w:rsidRDefault="00563CD5">
            <w:pPr>
              <w:rPr>
                <w:sz w:val="16"/>
                <w:lang w:val="hr-HR" w:eastAsia="zh-TW"/>
              </w:rPr>
            </w:pPr>
            <w:r>
              <w:rPr>
                <w:b/>
                <w:sz w:val="18"/>
                <w:szCs w:val="18"/>
                <w:lang w:val="de-DE" w:eastAsia="zh-TW"/>
              </w:rPr>
              <w:t>web: ss-medicinska-si.skole.hr</w:t>
            </w:r>
          </w:p>
        </w:tc>
      </w:tr>
    </w:tbl>
    <w:p w:rsidR="00563CD5" w:rsidRDefault="00563CD5" w:rsidP="00563CD5"/>
    <w:p w:rsidR="00563CD5" w:rsidRDefault="00563CD5" w:rsidP="00563CD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F25D4D">
        <w:rPr>
          <w:sz w:val="24"/>
          <w:szCs w:val="24"/>
        </w:rPr>
        <w:t>602-02/25-18/10</w:t>
      </w:r>
    </w:p>
    <w:p w:rsidR="00563CD5" w:rsidRDefault="00563CD5" w:rsidP="00563CD5">
      <w:pPr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F25D4D">
        <w:rPr>
          <w:sz w:val="24"/>
          <w:szCs w:val="24"/>
        </w:rPr>
        <w:t>2182-47-25-</w:t>
      </w:r>
      <w:r w:rsidR="00C421AF">
        <w:rPr>
          <w:sz w:val="24"/>
          <w:szCs w:val="24"/>
        </w:rPr>
        <w:t>7</w:t>
      </w:r>
    </w:p>
    <w:p w:rsidR="00563CD5" w:rsidRDefault="00563CD5" w:rsidP="00563CD5">
      <w:pPr>
        <w:rPr>
          <w:sz w:val="24"/>
          <w:szCs w:val="24"/>
        </w:rPr>
      </w:pPr>
      <w:r>
        <w:rPr>
          <w:sz w:val="24"/>
          <w:szCs w:val="24"/>
        </w:rPr>
        <w:t xml:space="preserve">U Šibeniku, </w:t>
      </w:r>
      <w:r w:rsidR="00F25D4D">
        <w:rPr>
          <w:sz w:val="24"/>
          <w:szCs w:val="24"/>
        </w:rPr>
        <w:t>4. prosinca 2025.</w:t>
      </w:r>
    </w:p>
    <w:p w:rsidR="00563CD5" w:rsidRDefault="00563CD5" w:rsidP="00563CD5"/>
    <w:p w:rsidR="00563CD5" w:rsidRDefault="00563CD5" w:rsidP="00563CD5">
      <w:pPr>
        <w:rPr>
          <w:sz w:val="24"/>
          <w:szCs w:val="24"/>
        </w:rPr>
      </w:pPr>
    </w:p>
    <w:p w:rsidR="00563CD5" w:rsidRDefault="00563CD5" w:rsidP="00563C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Zapisnik sa  2. Sastanka Povjerenstva za provedbu javnog poziva i  izbor najpovoljnije ponude za  izvanučioničku nastavu višednevna ekskurzija u Italiju.</w:t>
      </w:r>
    </w:p>
    <w:p w:rsidR="00563CD5" w:rsidRDefault="00563CD5" w:rsidP="00563CD5">
      <w:pPr>
        <w:spacing w:line="276" w:lineRule="auto"/>
        <w:rPr>
          <w:sz w:val="24"/>
          <w:szCs w:val="24"/>
        </w:rPr>
      </w:pPr>
    </w:p>
    <w:p w:rsidR="00563CD5" w:rsidRDefault="00563CD5" w:rsidP="00563C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Sastanak je održan dana 4. prosinca u 16.25 sati u knjižnici škole. </w:t>
      </w:r>
    </w:p>
    <w:p w:rsidR="00563CD5" w:rsidRDefault="00563CD5" w:rsidP="00563CD5">
      <w:pPr>
        <w:spacing w:line="276" w:lineRule="auto"/>
        <w:rPr>
          <w:sz w:val="24"/>
          <w:szCs w:val="24"/>
        </w:rPr>
      </w:pPr>
    </w:p>
    <w:p w:rsidR="00563CD5" w:rsidRDefault="00563CD5" w:rsidP="00563C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Kako nije pristigla niti jedna ponuda zbog kašnjenja isporuke Hrvatske pošte, otvaranje ponuda se odgađa za ponedjeljak, 8. prosinca 2025. u 10.40 sati.</w:t>
      </w:r>
    </w:p>
    <w:p w:rsidR="00563CD5" w:rsidRDefault="00563CD5" w:rsidP="00563CD5">
      <w:pPr>
        <w:spacing w:line="276" w:lineRule="auto"/>
        <w:rPr>
          <w:sz w:val="24"/>
          <w:szCs w:val="24"/>
        </w:rPr>
      </w:pPr>
    </w:p>
    <w:p w:rsidR="00563CD5" w:rsidRDefault="00563CD5" w:rsidP="00563C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Prisutni: razrednici  drugih razreda, predsjednici razreda -8</w:t>
      </w:r>
    </w:p>
    <w:p w:rsidR="00563CD5" w:rsidRDefault="00563CD5" w:rsidP="00563C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Odsutni: roditelji 4</w:t>
      </w:r>
    </w:p>
    <w:p w:rsidR="00563CD5" w:rsidRDefault="00563CD5" w:rsidP="00563CD5">
      <w:pPr>
        <w:spacing w:line="276" w:lineRule="auto"/>
        <w:rPr>
          <w:sz w:val="24"/>
          <w:szCs w:val="24"/>
        </w:rPr>
      </w:pPr>
    </w:p>
    <w:p w:rsidR="00563CD5" w:rsidRDefault="00563CD5" w:rsidP="00563CD5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563CD5" w:rsidRDefault="00563CD5" w:rsidP="00563CD5">
      <w:pPr>
        <w:spacing w:line="276" w:lineRule="auto"/>
        <w:rPr>
          <w:sz w:val="24"/>
          <w:szCs w:val="24"/>
        </w:rPr>
      </w:pPr>
    </w:p>
    <w:p w:rsidR="00563CD5" w:rsidRDefault="00563CD5" w:rsidP="00563C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Predsjednik povjerenstva: </w:t>
      </w:r>
    </w:p>
    <w:p w:rsidR="00563CD5" w:rsidRDefault="00C421AF" w:rsidP="00563C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Anita Zorčić, prof.</w:t>
      </w:r>
    </w:p>
    <w:p w:rsidR="00164A08" w:rsidRDefault="00164A08"/>
    <w:sectPr w:rsidR="0016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D5"/>
    <w:rsid w:val="00164A08"/>
    <w:rsid w:val="001C6ECF"/>
    <w:rsid w:val="001F06D4"/>
    <w:rsid w:val="00563CD5"/>
    <w:rsid w:val="00C421AF"/>
    <w:rsid w:val="00F2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D75E"/>
  <w15:chartTrackingRefBased/>
  <w15:docId w15:val="{0E41B732-EBEC-40CB-87FF-88720D10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1F06D4"/>
    <w:pPr>
      <w:keepNext/>
      <w:keepLines/>
      <w:spacing w:before="200" w:line="276" w:lineRule="auto"/>
      <w:outlineLvl w:val="2"/>
    </w:pPr>
    <w:rPr>
      <w:rFonts w:asciiTheme="minorHAnsi" w:eastAsiaTheme="majorEastAsia" w:hAnsiTheme="minorHAnsi" w:cstheme="majorBidi"/>
      <w:b/>
      <w:bCs/>
      <w:sz w:val="28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F06D4"/>
    <w:rPr>
      <w:rFonts w:eastAsiaTheme="majorEastAsia" w:cstheme="majorBid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4</cp:revision>
  <dcterms:created xsi:type="dcterms:W3CDTF">2025-12-04T16:02:00Z</dcterms:created>
  <dcterms:modified xsi:type="dcterms:W3CDTF">2025-12-04T16:33:00Z</dcterms:modified>
</cp:coreProperties>
</file>