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674"/>
        <w:gridCol w:w="423"/>
      </w:tblGrid>
      <w:tr w:rsidR="002D2803" w:rsidTr="002E01F9">
        <w:trPr>
          <w:trHeight w:val="285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2803" w:rsidRDefault="002D2803" w:rsidP="002E01F9">
            <w:pPr>
              <w:spacing w:line="27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MEDICINSKA   ŠKOLA</w:t>
            </w:r>
          </w:p>
          <w:p w:rsidR="002D2803" w:rsidRDefault="002D2803" w:rsidP="002E01F9">
            <w:pPr>
              <w:spacing w:line="27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ŠIBENIK </w:t>
            </w:r>
          </w:p>
          <w:p w:rsidR="002D2803" w:rsidRDefault="002D2803" w:rsidP="002E01F9">
            <w:pPr>
              <w:tabs>
                <w:tab w:val="center" w:pos="2145"/>
              </w:tabs>
              <w:spacing w:line="276" w:lineRule="auto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noProof/>
                <w:sz w:val="16"/>
                <w:lang w:eastAsia="hr-HR"/>
              </w:rPr>
              <w:drawing>
                <wp:inline distT="0" distB="0" distL="0" distR="0" wp14:anchorId="3B1A73E0" wp14:editId="00DC3C7C">
                  <wp:extent cx="2179955" cy="96583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955" cy="965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803" w:rsidRDefault="002D2803" w:rsidP="002E01F9">
            <w:pPr>
              <w:spacing w:line="276" w:lineRule="auto"/>
              <w:rPr>
                <w:sz w:val="18"/>
                <w:szCs w:val="18"/>
              </w:rPr>
            </w:pPr>
          </w:p>
          <w:p w:rsidR="002D2803" w:rsidRDefault="002D2803" w:rsidP="002E01F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Matični broj:</w:t>
            </w:r>
            <w:r>
              <w:rPr>
                <w:b/>
                <w:sz w:val="18"/>
                <w:szCs w:val="18"/>
              </w:rPr>
              <w:t xml:space="preserve"> 3875865                      OIB: 42369583179</w:t>
            </w:r>
          </w:p>
          <w:p w:rsidR="002D2803" w:rsidRDefault="002D2803" w:rsidP="002E01F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Ante </w:t>
            </w:r>
            <w:proofErr w:type="spellStart"/>
            <w:r>
              <w:rPr>
                <w:sz w:val="18"/>
                <w:szCs w:val="18"/>
              </w:rPr>
              <w:t>Šupuka</w:t>
            </w:r>
            <w:proofErr w:type="spellEnd"/>
            <w:r>
              <w:rPr>
                <w:sz w:val="18"/>
                <w:szCs w:val="18"/>
              </w:rPr>
              <w:t xml:space="preserve"> 29 (p.p. 75), 22000 Šibenik </w:t>
            </w:r>
            <w:r>
              <w:rPr>
                <w:sz w:val="18"/>
                <w:szCs w:val="18"/>
              </w:rPr>
              <w:sym w:font="Wingdings" w:char="002A"/>
            </w:r>
          </w:p>
          <w:p w:rsidR="002D2803" w:rsidRDefault="002D2803" w:rsidP="002E01F9">
            <w:pPr>
              <w:spacing w:line="276" w:lineRule="auto"/>
              <w:rPr>
                <w:b/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</w:rPr>
              <w:sym w:font="Wingdings" w:char="0029"/>
            </w:r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Centrala</w:t>
            </w:r>
            <w:proofErr w:type="spellEnd"/>
            <w:r>
              <w:rPr>
                <w:b/>
                <w:sz w:val="18"/>
                <w:szCs w:val="18"/>
                <w:lang w:val="de-DE"/>
              </w:rPr>
              <w:t>: 022/331-253; 312-550</w:t>
            </w:r>
            <w:r>
              <w:rPr>
                <w:sz w:val="18"/>
                <w:szCs w:val="18"/>
              </w:rPr>
              <w:sym w:font="Wingdings" w:char="0031"/>
            </w:r>
            <w:r>
              <w:rPr>
                <w:sz w:val="18"/>
                <w:szCs w:val="18"/>
                <w:lang w:val="de-DE"/>
              </w:rPr>
              <w:t xml:space="preserve"> Fax: </w:t>
            </w:r>
            <w:r>
              <w:rPr>
                <w:b/>
                <w:sz w:val="18"/>
                <w:szCs w:val="18"/>
                <w:lang w:val="de-DE"/>
              </w:rPr>
              <w:t>022/331-024</w:t>
            </w:r>
          </w:p>
          <w:p w:rsidR="002D2803" w:rsidRDefault="002D2803" w:rsidP="002E01F9">
            <w:pPr>
              <w:spacing w:line="276" w:lineRule="auto"/>
              <w:rPr>
                <w:b/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ŠIFRA ŠKOLE U MINISTARSTVU</w:t>
            </w:r>
            <w:r>
              <w:rPr>
                <w:b/>
                <w:sz w:val="18"/>
                <w:szCs w:val="18"/>
                <w:lang w:val="de-DE"/>
              </w:rPr>
              <w:t>: 15-081-504</w:t>
            </w:r>
          </w:p>
          <w:p w:rsidR="002D2803" w:rsidRDefault="002D2803" w:rsidP="002E01F9">
            <w:pPr>
              <w:spacing w:line="276" w:lineRule="auto"/>
              <w:rPr>
                <w:sz w:val="24"/>
                <w:szCs w:val="24"/>
                <w:lang w:eastAsia="zh-TW"/>
              </w:rPr>
            </w:pPr>
            <w:proofErr w:type="spellStart"/>
            <w:r>
              <w:rPr>
                <w:b/>
                <w:sz w:val="18"/>
                <w:lang w:val="de-DE" w:eastAsia="zh-TW"/>
              </w:rPr>
              <w:t>e-mail</w:t>
            </w:r>
            <w:proofErr w:type="spellEnd"/>
            <w:r>
              <w:rPr>
                <w:b/>
                <w:sz w:val="18"/>
                <w:lang w:val="de-DE" w:eastAsia="zh-TW"/>
              </w:rPr>
              <w:t xml:space="preserve">: </w:t>
            </w:r>
            <w:hyperlink r:id="rId8" w:history="1">
              <w:r w:rsidRPr="001A6850">
                <w:rPr>
                  <w:rStyle w:val="Hiperveza"/>
                  <w:b/>
                  <w:sz w:val="18"/>
                  <w:lang w:val="de-DE" w:eastAsia="zh-TW"/>
                </w:rPr>
                <w:t xml:space="preserve">ured@ss-medicinska-si.skole.hr </w:t>
              </w:r>
            </w:hyperlink>
          </w:p>
          <w:p w:rsidR="002D2803" w:rsidRDefault="002D2803" w:rsidP="002E01F9">
            <w:pPr>
              <w:spacing w:line="276" w:lineRule="auto"/>
              <w:rPr>
                <w:sz w:val="18"/>
                <w:szCs w:val="18"/>
                <w:lang w:val="de-DE"/>
              </w:rPr>
            </w:pPr>
            <w:r>
              <w:rPr>
                <w:b/>
                <w:sz w:val="18"/>
                <w:szCs w:val="18"/>
                <w:lang w:val="de-DE"/>
              </w:rPr>
              <w:t>web: www.ss-medicinska-si.skole.hr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2803" w:rsidRDefault="002D2803" w:rsidP="002E01F9">
            <w:pPr>
              <w:spacing w:line="276" w:lineRule="auto"/>
              <w:rPr>
                <w:rFonts w:eastAsiaTheme="minorEastAsia"/>
                <w:lang w:eastAsia="zh-TW"/>
              </w:rPr>
            </w:pPr>
          </w:p>
        </w:tc>
      </w:tr>
    </w:tbl>
    <w:p w:rsidR="002D2803" w:rsidRPr="00C02130" w:rsidRDefault="002D2803" w:rsidP="002D2803">
      <w:pPr>
        <w:jc w:val="both"/>
        <w:rPr>
          <w:rFonts w:ascii="Times New Roman" w:hAnsi="Times New Roman" w:cs="Times New Roman"/>
          <w:sz w:val="24"/>
          <w:szCs w:val="24"/>
        </w:rPr>
      </w:pPr>
      <w:r w:rsidRPr="00C02130">
        <w:rPr>
          <w:rFonts w:ascii="Times New Roman" w:hAnsi="Times New Roman" w:cs="Times New Roman"/>
          <w:sz w:val="24"/>
          <w:szCs w:val="24"/>
        </w:rPr>
        <w:t>KLASA: 007-05/26-02/ 9</w:t>
      </w:r>
    </w:p>
    <w:p w:rsidR="002D2803" w:rsidRPr="00C02130" w:rsidRDefault="00E468D2" w:rsidP="002D2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URBROJ:2182-47-26-3</w:t>
      </w:r>
    </w:p>
    <w:p w:rsidR="002D2803" w:rsidRPr="00C02130" w:rsidRDefault="002D2803" w:rsidP="002D2803">
      <w:pPr>
        <w:jc w:val="both"/>
        <w:rPr>
          <w:rFonts w:ascii="Times New Roman" w:hAnsi="Times New Roman" w:cs="Times New Roman"/>
          <w:sz w:val="24"/>
          <w:szCs w:val="24"/>
        </w:rPr>
      </w:pPr>
      <w:r w:rsidRPr="00C02130">
        <w:rPr>
          <w:rFonts w:ascii="Times New Roman" w:hAnsi="Times New Roman" w:cs="Times New Roman"/>
          <w:sz w:val="24"/>
          <w:szCs w:val="24"/>
        </w:rPr>
        <w:t xml:space="preserve"> Šibenik,   26. svibnja  2026.    </w:t>
      </w:r>
    </w:p>
    <w:p w:rsidR="00E468D2" w:rsidRDefault="00E468D2" w:rsidP="00C021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8D2" w:rsidRPr="00E468D2" w:rsidRDefault="00E468D2" w:rsidP="00C021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130" w:rsidRPr="00E468D2" w:rsidRDefault="00C02130" w:rsidP="00C021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8D2">
        <w:rPr>
          <w:rFonts w:ascii="Times New Roman" w:hAnsi="Times New Roman" w:cs="Times New Roman"/>
          <w:sz w:val="24"/>
          <w:szCs w:val="24"/>
        </w:rPr>
        <w:t>Za</w:t>
      </w:r>
      <w:r w:rsidR="00E468D2" w:rsidRPr="00E468D2">
        <w:rPr>
          <w:rFonts w:ascii="Times New Roman" w:hAnsi="Times New Roman" w:cs="Times New Roman"/>
          <w:sz w:val="24"/>
          <w:szCs w:val="24"/>
        </w:rPr>
        <w:t xml:space="preserve">ključci </w:t>
      </w:r>
      <w:r w:rsidRPr="00E468D2">
        <w:rPr>
          <w:rFonts w:ascii="Times New Roman" w:hAnsi="Times New Roman" w:cs="Times New Roman"/>
          <w:sz w:val="24"/>
          <w:szCs w:val="24"/>
        </w:rPr>
        <w:t xml:space="preserve">sa  dvanaeste (12.) sjednice Školskog odbora Medicinske škole, održane dana 26. svibnja 2026. godine (utorak ) u  14.00. sati, u  kabinetu zdravstvene njege. (br.9.) </w:t>
      </w:r>
    </w:p>
    <w:p w:rsidR="00E468D2" w:rsidRPr="00E468D2" w:rsidRDefault="00E468D2" w:rsidP="00E468D2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E468D2" w:rsidRPr="00E468D2" w:rsidRDefault="00E468D2" w:rsidP="00E468D2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468D2">
        <w:rPr>
          <w:rFonts w:ascii="Times New Roman" w:hAnsi="Times New Roman" w:cs="Times New Roman"/>
          <w:color w:val="231F20"/>
          <w:sz w:val="24"/>
          <w:szCs w:val="24"/>
        </w:rPr>
        <w:t xml:space="preserve">Ad. 1. </w:t>
      </w:r>
    </w:p>
    <w:p w:rsidR="00E468D2" w:rsidRPr="00E468D2" w:rsidRDefault="00E468D2" w:rsidP="00E468D2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468D2">
        <w:rPr>
          <w:rFonts w:ascii="Times New Roman" w:hAnsi="Times New Roman" w:cs="Times New Roman"/>
          <w:color w:val="231F20"/>
          <w:sz w:val="24"/>
          <w:szCs w:val="24"/>
        </w:rPr>
        <w:t xml:space="preserve">Školski odbor pregledao je natječajnu dokumentaciju i utvrdio potpunost i pravodobnost prijava.  Jedan kandidat nije dostavio potpunu prijavu. Jedan kandidat je dostavio potpunu i pravodobnu prijavu.  Izvršio je vrednovanje dodatnih kompetencija i utvrđena lista najbolje rangiranih kandidata. </w:t>
      </w:r>
    </w:p>
    <w:p w:rsidR="002D2803" w:rsidRPr="00E468D2" w:rsidRDefault="002D2803" w:rsidP="002D2803">
      <w:pPr>
        <w:pStyle w:val="Odlomakpopisa"/>
        <w:ind w:left="5004" w:firstLine="660"/>
        <w:rPr>
          <w:szCs w:val="24"/>
        </w:rPr>
      </w:pPr>
    </w:p>
    <w:p w:rsidR="00E468D2" w:rsidRPr="00E468D2" w:rsidRDefault="00E468D2" w:rsidP="002D28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0D84" w:rsidRPr="00E468D2" w:rsidRDefault="00100D84" w:rsidP="00D91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D2">
        <w:rPr>
          <w:rFonts w:ascii="Times New Roman" w:hAnsi="Times New Roman" w:cs="Times New Roman"/>
          <w:sz w:val="24"/>
          <w:szCs w:val="24"/>
        </w:rPr>
        <w:t xml:space="preserve">Ad. 2. </w:t>
      </w:r>
      <w:r w:rsidR="00D16CEB" w:rsidRPr="00E468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8D2" w:rsidRPr="00E468D2" w:rsidRDefault="00E468D2" w:rsidP="00E46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D2">
        <w:rPr>
          <w:rFonts w:ascii="Times New Roman" w:hAnsi="Times New Roman" w:cs="Times New Roman"/>
          <w:sz w:val="24"/>
          <w:szCs w:val="24"/>
        </w:rPr>
        <w:t xml:space="preserve">Zaključak/ Odluka o davanju prethodne suglasnost za sklapanje ugovora o izvođenju radova za prenamjenu i uređenje prostorije fizioterapeutskog kabineta u ukupnom iznosu </w:t>
      </w:r>
      <w:r w:rsidR="005B0A7C">
        <w:rPr>
          <w:rFonts w:ascii="Times New Roman" w:hAnsi="Times New Roman" w:cs="Times New Roman"/>
          <w:sz w:val="24"/>
          <w:szCs w:val="24"/>
        </w:rPr>
        <w:t>od</w:t>
      </w:r>
      <w:bookmarkStart w:id="0" w:name="_GoBack"/>
      <w:bookmarkEnd w:id="0"/>
      <w:r w:rsidRPr="00E468D2">
        <w:rPr>
          <w:rFonts w:ascii="Times New Roman" w:hAnsi="Times New Roman" w:cs="Times New Roman"/>
          <w:sz w:val="24"/>
          <w:szCs w:val="24"/>
        </w:rPr>
        <w:t xml:space="preserve"> 22.000,00 s PDV-om. </w:t>
      </w:r>
    </w:p>
    <w:p w:rsidR="00D91FA5" w:rsidRPr="00E468D2" w:rsidRDefault="00D91FA5" w:rsidP="00D91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8D2" w:rsidRPr="00E468D2" w:rsidRDefault="00E468D2" w:rsidP="00E468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8D2" w:rsidRPr="00E468D2" w:rsidRDefault="00E468D2" w:rsidP="00E468D2">
      <w:pPr>
        <w:pStyle w:val="Tijeloteksta"/>
        <w:ind w:left="1080" w:right="120"/>
        <w:jc w:val="right"/>
      </w:pPr>
      <w:r w:rsidRPr="00E468D2">
        <w:t xml:space="preserve">Predsjednik  Školskog odbora: </w:t>
      </w:r>
    </w:p>
    <w:p w:rsidR="00E468D2" w:rsidRPr="00E468D2" w:rsidRDefault="00E468D2" w:rsidP="00E468D2">
      <w:pPr>
        <w:pStyle w:val="Tijeloteksta"/>
        <w:ind w:left="1080" w:right="120"/>
        <w:jc w:val="right"/>
      </w:pPr>
      <w:r w:rsidRPr="00E468D2">
        <w:t xml:space="preserve">Krešimir Škugor, prof.  </w:t>
      </w:r>
    </w:p>
    <w:p w:rsidR="00D91FA5" w:rsidRPr="00E468D2" w:rsidRDefault="00D91FA5" w:rsidP="00D91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91FA5" w:rsidRPr="00E468D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A5D" w:rsidRDefault="00601A5D" w:rsidP="008E313E">
      <w:pPr>
        <w:spacing w:after="0" w:line="240" w:lineRule="auto"/>
      </w:pPr>
      <w:r>
        <w:separator/>
      </w:r>
    </w:p>
  </w:endnote>
  <w:endnote w:type="continuationSeparator" w:id="0">
    <w:p w:rsidR="00601A5D" w:rsidRDefault="00601A5D" w:rsidP="008E3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A5D" w:rsidRDefault="00601A5D" w:rsidP="008E313E">
      <w:pPr>
        <w:spacing w:after="0" w:line="240" w:lineRule="auto"/>
      </w:pPr>
      <w:r>
        <w:separator/>
      </w:r>
    </w:p>
  </w:footnote>
  <w:footnote w:type="continuationSeparator" w:id="0">
    <w:p w:rsidR="00601A5D" w:rsidRDefault="00601A5D" w:rsidP="008E3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8149002"/>
      <w:docPartObj>
        <w:docPartGallery w:val="Page Numbers (Top of Page)"/>
        <w:docPartUnique/>
      </w:docPartObj>
    </w:sdtPr>
    <w:sdtEndPr/>
    <w:sdtContent>
      <w:p w:rsidR="008E313E" w:rsidRDefault="008E313E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A7C">
          <w:rPr>
            <w:noProof/>
          </w:rPr>
          <w:t>1</w:t>
        </w:r>
        <w:r>
          <w:fldChar w:fldCharType="end"/>
        </w:r>
      </w:p>
    </w:sdtContent>
  </w:sdt>
  <w:p w:rsidR="008E313E" w:rsidRDefault="008E313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27C43"/>
    <w:multiLevelType w:val="hybridMultilevel"/>
    <w:tmpl w:val="95CE8C56"/>
    <w:lvl w:ilvl="0" w:tplc="9022084C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32D1C"/>
    <w:multiLevelType w:val="hybridMultilevel"/>
    <w:tmpl w:val="A53A56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17A62"/>
    <w:multiLevelType w:val="hybridMultilevel"/>
    <w:tmpl w:val="B7327B94"/>
    <w:lvl w:ilvl="0" w:tplc="C99856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420C0"/>
    <w:multiLevelType w:val="hybridMultilevel"/>
    <w:tmpl w:val="A53A56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021AE"/>
    <w:multiLevelType w:val="hybridMultilevel"/>
    <w:tmpl w:val="9D625B54"/>
    <w:lvl w:ilvl="0" w:tplc="694AD59E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5F5CEF"/>
    <w:multiLevelType w:val="hybridMultilevel"/>
    <w:tmpl w:val="7B0A9650"/>
    <w:lvl w:ilvl="0" w:tplc="C5E8FB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06AB6"/>
    <w:multiLevelType w:val="hybridMultilevel"/>
    <w:tmpl w:val="41547F28"/>
    <w:lvl w:ilvl="0" w:tplc="C99856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F35C1"/>
    <w:multiLevelType w:val="hybridMultilevel"/>
    <w:tmpl w:val="B78E52AE"/>
    <w:lvl w:ilvl="0" w:tplc="5A084AB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A3059A1"/>
    <w:multiLevelType w:val="singleLevel"/>
    <w:tmpl w:val="7FB025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B9E362D"/>
    <w:multiLevelType w:val="hybridMultilevel"/>
    <w:tmpl w:val="3E825908"/>
    <w:lvl w:ilvl="0" w:tplc="041A000F">
      <w:start w:val="1"/>
      <w:numFmt w:val="decimal"/>
      <w:lvlText w:val="%1."/>
      <w:lvlJc w:val="left"/>
      <w:pPr>
        <w:ind w:left="2565" w:hanging="360"/>
      </w:pPr>
    </w:lvl>
    <w:lvl w:ilvl="1" w:tplc="041A0019" w:tentative="1">
      <w:start w:val="1"/>
      <w:numFmt w:val="lowerLetter"/>
      <w:lvlText w:val="%2."/>
      <w:lvlJc w:val="left"/>
      <w:pPr>
        <w:ind w:left="3285" w:hanging="360"/>
      </w:pPr>
    </w:lvl>
    <w:lvl w:ilvl="2" w:tplc="041A001B" w:tentative="1">
      <w:start w:val="1"/>
      <w:numFmt w:val="lowerRoman"/>
      <w:lvlText w:val="%3."/>
      <w:lvlJc w:val="right"/>
      <w:pPr>
        <w:ind w:left="4005" w:hanging="180"/>
      </w:pPr>
    </w:lvl>
    <w:lvl w:ilvl="3" w:tplc="041A000F" w:tentative="1">
      <w:start w:val="1"/>
      <w:numFmt w:val="decimal"/>
      <w:lvlText w:val="%4."/>
      <w:lvlJc w:val="left"/>
      <w:pPr>
        <w:ind w:left="4725" w:hanging="360"/>
      </w:pPr>
    </w:lvl>
    <w:lvl w:ilvl="4" w:tplc="041A0019" w:tentative="1">
      <w:start w:val="1"/>
      <w:numFmt w:val="lowerLetter"/>
      <w:lvlText w:val="%5."/>
      <w:lvlJc w:val="left"/>
      <w:pPr>
        <w:ind w:left="5445" w:hanging="360"/>
      </w:pPr>
    </w:lvl>
    <w:lvl w:ilvl="5" w:tplc="041A001B" w:tentative="1">
      <w:start w:val="1"/>
      <w:numFmt w:val="lowerRoman"/>
      <w:lvlText w:val="%6."/>
      <w:lvlJc w:val="right"/>
      <w:pPr>
        <w:ind w:left="6165" w:hanging="180"/>
      </w:pPr>
    </w:lvl>
    <w:lvl w:ilvl="6" w:tplc="041A000F" w:tentative="1">
      <w:start w:val="1"/>
      <w:numFmt w:val="decimal"/>
      <w:lvlText w:val="%7."/>
      <w:lvlJc w:val="left"/>
      <w:pPr>
        <w:ind w:left="6885" w:hanging="360"/>
      </w:pPr>
    </w:lvl>
    <w:lvl w:ilvl="7" w:tplc="041A0019" w:tentative="1">
      <w:start w:val="1"/>
      <w:numFmt w:val="lowerLetter"/>
      <w:lvlText w:val="%8."/>
      <w:lvlJc w:val="left"/>
      <w:pPr>
        <w:ind w:left="7605" w:hanging="360"/>
      </w:pPr>
    </w:lvl>
    <w:lvl w:ilvl="8" w:tplc="041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0" w15:restartNumberingAfterBreak="0">
    <w:nsid w:val="7E874D97"/>
    <w:multiLevelType w:val="hybridMultilevel"/>
    <w:tmpl w:val="A5DECF88"/>
    <w:lvl w:ilvl="0" w:tplc="83A61F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8E8"/>
    <w:rsid w:val="00000D6D"/>
    <w:rsid w:val="0001498E"/>
    <w:rsid w:val="0002580D"/>
    <w:rsid w:val="00060322"/>
    <w:rsid w:val="00071BE6"/>
    <w:rsid w:val="00076E31"/>
    <w:rsid w:val="00086CD0"/>
    <w:rsid w:val="000D265B"/>
    <w:rsid w:val="000F1845"/>
    <w:rsid w:val="00100D84"/>
    <w:rsid w:val="0012015C"/>
    <w:rsid w:val="00164C43"/>
    <w:rsid w:val="001F0093"/>
    <w:rsid w:val="00215A1C"/>
    <w:rsid w:val="002434EE"/>
    <w:rsid w:val="002616EA"/>
    <w:rsid w:val="00270957"/>
    <w:rsid w:val="002722F4"/>
    <w:rsid w:val="00290133"/>
    <w:rsid w:val="002B2868"/>
    <w:rsid w:val="002D2803"/>
    <w:rsid w:val="002D46F5"/>
    <w:rsid w:val="002E6AA7"/>
    <w:rsid w:val="003577CE"/>
    <w:rsid w:val="00404141"/>
    <w:rsid w:val="00410319"/>
    <w:rsid w:val="00443BC3"/>
    <w:rsid w:val="00486612"/>
    <w:rsid w:val="004C093E"/>
    <w:rsid w:val="004C240F"/>
    <w:rsid w:val="004D4A47"/>
    <w:rsid w:val="004E1353"/>
    <w:rsid w:val="00511547"/>
    <w:rsid w:val="00521104"/>
    <w:rsid w:val="0053615E"/>
    <w:rsid w:val="005424DB"/>
    <w:rsid w:val="00547257"/>
    <w:rsid w:val="0055610B"/>
    <w:rsid w:val="005A282A"/>
    <w:rsid w:val="005A54AF"/>
    <w:rsid w:val="005B04E5"/>
    <w:rsid w:val="005B0A7C"/>
    <w:rsid w:val="005D2DF5"/>
    <w:rsid w:val="005F36D6"/>
    <w:rsid w:val="00601A5D"/>
    <w:rsid w:val="00657E82"/>
    <w:rsid w:val="006864C2"/>
    <w:rsid w:val="006A4108"/>
    <w:rsid w:val="006A6089"/>
    <w:rsid w:val="006C74E6"/>
    <w:rsid w:val="006D726D"/>
    <w:rsid w:val="006F5178"/>
    <w:rsid w:val="00732C23"/>
    <w:rsid w:val="00746F77"/>
    <w:rsid w:val="00775D69"/>
    <w:rsid w:val="008518E8"/>
    <w:rsid w:val="008B2A6B"/>
    <w:rsid w:val="008E313E"/>
    <w:rsid w:val="00943C01"/>
    <w:rsid w:val="009609EF"/>
    <w:rsid w:val="00980CA7"/>
    <w:rsid w:val="009C4AAE"/>
    <w:rsid w:val="009E1963"/>
    <w:rsid w:val="009E3194"/>
    <w:rsid w:val="00A12A9A"/>
    <w:rsid w:val="00A170FA"/>
    <w:rsid w:val="00A21237"/>
    <w:rsid w:val="00A46F4A"/>
    <w:rsid w:val="00A56875"/>
    <w:rsid w:val="00A60950"/>
    <w:rsid w:val="00B05A30"/>
    <w:rsid w:val="00B0666C"/>
    <w:rsid w:val="00B27591"/>
    <w:rsid w:val="00B3023D"/>
    <w:rsid w:val="00B739C0"/>
    <w:rsid w:val="00BA7BF8"/>
    <w:rsid w:val="00BB2D7E"/>
    <w:rsid w:val="00BC4A32"/>
    <w:rsid w:val="00C02130"/>
    <w:rsid w:val="00C0547E"/>
    <w:rsid w:val="00CB79B6"/>
    <w:rsid w:val="00D16CEB"/>
    <w:rsid w:val="00D4204F"/>
    <w:rsid w:val="00D7101B"/>
    <w:rsid w:val="00D76B87"/>
    <w:rsid w:val="00D91FA5"/>
    <w:rsid w:val="00DD1005"/>
    <w:rsid w:val="00DD4C7D"/>
    <w:rsid w:val="00DD5444"/>
    <w:rsid w:val="00DE520F"/>
    <w:rsid w:val="00DF05B1"/>
    <w:rsid w:val="00E01B55"/>
    <w:rsid w:val="00E44131"/>
    <w:rsid w:val="00E468D2"/>
    <w:rsid w:val="00E85CEC"/>
    <w:rsid w:val="00EA5EFC"/>
    <w:rsid w:val="00EB699F"/>
    <w:rsid w:val="00ED5BDA"/>
    <w:rsid w:val="00F17F58"/>
    <w:rsid w:val="00F52D9F"/>
    <w:rsid w:val="00F56BDB"/>
    <w:rsid w:val="00FA0A2C"/>
    <w:rsid w:val="00FB094A"/>
    <w:rsid w:val="00FB5FEB"/>
    <w:rsid w:val="00FB7654"/>
    <w:rsid w:val="00FC176A"/>
    <w:rsid w:val="00FC4E2F"/>
    <w:rsid w:val="00FF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A31D"/>
  <w15:chartTrackingRefBased/>
  <w15:docId w15:val="{E033171D-5F2E-4345-AC84-EE477E70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C176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C17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722F4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46F4A"/>
    <w:rPr>
      <w:color w:val="954F72" w:themeColor="followedHyperlink"/>
      <w:u w:val="single"/>
    </w:rPr>
  </w:style>
  <w:style w:type="paragraph" w:customStyle="1" w:styleId="clanak">
    <w:name w:val="clanak"/>
    <w:basedOn w:val="Normal"/>
    <w:link w:val="clanakChar"/>
    <w:qFormat/>
    <w:rsid w:val="00B739C0"/>
    <w:pPr>
      <w:spacing w:before="100" w:beforeAutospacing="1" w:after="100" w:afterAutospacing="1" w:line="240" w:lineRule="auto"/>
      <w:ind w:firstLine="360"/>
      <w:jc w:val="center"/>
    </w:pPr>
    <w:rPr>
      <w:rFonts w:ascii="Times New Roman" w:eastAsia="Times New Roman" w:hAnsi="Times New Roman"/>
      <w:lang w:eastAsia="hr-HR"/>
    </w:rPr>
  </w:style>
  <w:style w:type="character" w:customStyle="1" w:styleId="clanakChar">
    <w:name w:val="clanak Char"/>
    <w:basedOn w:val="Zadanifontodlomka"/>
    <w:link w:val="clanak"/>
    <w:rsid w:val="00B739C0"/>
    <w:rPr>
      <w:rFonts w:ascii="Times New Roman" w:eastAsia="Times New Roman" w:hAnsi="Times New Roman"/>
      <w:lang w:eastAsia="hr-HR"/>
    </w:rPr>
  </w:style>
  <w:style w:type="table" w:styleId="Reetkatablice">
    <w:name w:val="Table Grid"/>
    <w:basedOn w:val="Obinatablica"/>
    <w:uiPriority w:val="39"/>
    <w:rsid w:val="00357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nhideWhenUsed/>
    <w:rsid w:val="002D28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2D2803"/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8E3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E313E"/>
  </w:style>
  <w:style w:type="paragraph" w:styleId="Podnoje">
    <w:name w:val="footer"/>
    <w:basedOn w:val="Normal"/>
    <w:link w:val="PodnojeChar"/>
    <w:uiPriority w:val="99"/>
    <w:unhideWhenUsed/>
    <w:rsid w:val="008E3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E3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ss-medicinska-si.skole.hr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5</cp:revision>
  <dcterms:created xsi:type="dcterms:W3CDTF">2026-06-01T12:11:00Z</dcterms:created>
  <dcterms:modified xsi:type="dcterms:W3CDTF">2026-06-01T12:22:00Z</dcterms:modified>
</cp:coreProperties>
</file>